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C09" w:rsidRPr="00DB0C09" w:rsidRDefault="00DB0C09" w:rsidP="00EF0FE2">
      <w:pPr>
        <w:pStyle w:val="Heading1"/>
      </w:pPr>
      <w:r w:rsidRPr="00DB0C09">
        <w:t xml:space="preserve">Through-Chain Investigation </w:t>
      </w:r>
      <w:r w:rsidR="00036671">
        <w:t>Guidelines</w:t>
      </w:r>
      <w:r w:rsidRPr="00DB0C09">
        <w:t xml:space="preserve"> for Egg Associated Outbreaks</w:t>
      </w:r>
    </w:p>
    <w:p w:rsidR="00DB0C09" w:rsidRPr="00EF0FE2" w:rsidRDefault="00DB0C09" w:rsidP="00EF0FE2">
      <w:pPr>
        <w:pStyle w:val="Heading2"/>
      </w:pPr>
      <w:r w:rsidRPr="00EF0FE2">
        <w:t>Guidance for environmental investigations at retail and egg primary production businesses</w:t>
      </w:r>
    </w:p>
    <w:p w:rsidR="00401440" w:rsidRPr="00DB0C09" w:rsidRDefault="00DB0C09" w:rsidP="00EF0FE2">
      <w:pPr>
        <w:pStyle w:val="Heading2"/>
      </w:pPr>
      <w:r w:rsidRPr="00DB0C09">
        <w:br w:type="page"/>
      </w:r>
      <w:r w:rsidR="00401440" w:rsidRPr="00DB0C09">
        <w:lastRenderedPageBreak/>
        <w:t>Introduction</w:t>
      </w:r>
    </w:p>
    <w:p w:rsidR="00401440" w:rsidRPr="00DB0C09" w:rsidRDefault="00401440" w:rsidP="00401440">
      <w:pPr>
        <w:rPr>
          <w:rFonts w:ascii="Tahoma" w:hAnsi="Tahoma" w:cs="Tahoma"/>
          <w:sz w:val="22"/>
          <w:szCs w:val="22"/>
        </w:rPr>
      </w:pPr>
      <w:r w:rsidRPr="00DB0C09">
        <w:rPr>
          <w:rFonts w:ascii="Tahoma" w:hAnsi="Tahoma" w:cs="Tahoma"/>
          <w:sz w:val="22"/>
          <w:szCs w:val="22"/>
        </w:rPr>
        <w:t>Outbreaks of salmonellosis associated with inadequate handling of eggs (particularly raw egg based foods) have been reported with increased frequency in recent years.</w:t>
      </w:r>
    </w:p>
    <w:p w:rsidR="00401440" w:rsidRPr="00DB0C09" w:rsidRDefault="00401440" w:rsidP="00401440">
      <w:pPr>
        <w:rPr>
          <w:rFonts w:ascii="Tahoma" w:hAnsi="Tahoma" w:cs="Tahoma"/>
          <w:sz w:val="22"/>
          <w:szCs w:val="22"/>
        </w:rPr>
      </w:pPr>
    </w:p>
    <w:p w:rsidR="0070492C" w:rsidRPr="00DB0C09" w:rsidRDefault="00401440" w:rsidP="0070492C">
      <w:pPr>
        <w:rPr>
          <w:rFonts w:ascii="Tahoma" w:hAnsi="Tahoma" w:cs="Tahoma"/>
          <w:sz w:val="22"/>
          <w:szCs w:val="22"/>
        </w:rPr>
      </w:pPr>
      <w:r w:rsidRPr="00DB0C09">
        <w:rPr>
          <w:rFonts w:ascii="Tahoma" w:hAnsi="Tahoma" w:cs="Tahoma"/>
          <w:sz w:val="22"/>
          <w:szCs w:val="22"/>
        </w:rPr>
        <w:t xml:space="preserve">Investigation of </w:t>
      </w:r>
      <w:r w:rsidR="00132752" w:rsidRPr="00DB0C09">
        <w:rPr>
          <w:rFonts w:ascii="Tahoma" w:hAnsi="Tahoma" w:cs="Tahoma"/>
          <w:sz w:val="22"/>
          <w:szCs w:val="22"/>
        </w:rPr>
        <w:t>these</w:t>
      </w:r>
      <w:r w:rsidRPr="00DB0C09">
        <w:rPr>
          <w:rFonts w:ascii="Tahoma" w:hAnsi="Tahoma" w:cs="Tahoma"/>
          <w:sz w:val="22"/>
          <w:szCs w:val="22"/>
        </w:rPr>
        <w:t xml:space="preserve"> outbreaks </w:t>
      </w:r>
      <w:r w:rsidR="00132752" w:rsidRPr="00DB0C09">
        <w:rPr>
          <w:rFonts w:ascii="Tahoma" w:hAnsi="Tahoma" w:cs="Tahoma"/>
          <w:sz w:val="22"/>
          <w:szCs w:val="22"/>
        </w:rPr>
        <w:t>requires</w:t>
      </w:r>
      <w:r w:rsidRPr="00DB0C09">
        <w:rPr>
          <w:rFonts w:ascii="Tahoma" w:hAnsi="Tahoma" w:cs="Tahoma"/>
          <w:sz w:val="22"/>
          <w:szCs w:val="22"/>
        </w:rPr>
        <w:t xml:space="preserve"> a review</w:t>
      </w:r>
      <w:r w:rsidR="0070492C" w:rsidRPr="00DB0C09">
        <w:rPr>
          <w:rFonts w:ascii="Tahoma" w:hAnsi="Tahoma" w:cs="Tahoma"/>
          <w:sz w:val="22"/>
          <w:szCs w:val="22"/>
        </w:rPr>
        <w:t xml:space="preserve"> of food handling through</w:t>
      </w:r>
      <w:r w:rsidR="00916790" w:rsidRPr="00DB0C09">
        <w:rPr>
          <w:rFonts w:ascii="Tahoma" w:hAnsi="Tahoma" w:cs="Tahoma"/>
          <w:sz w:val="22"/>
          <w:szCs w:val="22"/>
        </w:rPr>
        <w:t xml:space="preserve"> the food</w:t>
      </w:r>
      <w:r w:rsidR="0070492C" w:rsidRPr="00DB0C09">
        <w:rPr>
          <w:rFonts w:ascii="Tahoma" w:hAnsi="Tahoma" w:cs="Tahoma"/>
          <w:sz w:val="22"/>
          <w:szCs w:val="22"/>
        </w:rPr>
        <w:t xml:space="preserve"> chain </w:t>
      </w:r>
      <w:r w:rsidR="00060CC7" w:rsidRPr="00DB0C09">
        <w:rPr>
          <w:rFonts w:ascii="Tahoma" w:hAnsi="Tahoma" w:cs="Tahoma"/>
          <w:sz w:val="22"/>
          <w:szCs w:val="22"/>
        </w:rPr>
        <w:t xml:space="preserve">to accurately determine the contributing factors. At the retail level </w:t>
      </w:r>
      <w:r w:rsidR="008E4390">
        <w:rPr>
          <w:rFonts w:ascii="Tahoma" w:hAnsi="Tahoma" w:cs="Tahoma"/>
          <w:sz w:val="22"/>
          <w:szCs w:val="22"/>
        </w:rPr>
        <w:t>(</w:t>
      </w:r>
      <w:r w:rsidR="00060CC7" w:rsidRPr="00DB0C09">
        <w:rPr>
          <w:rFonts w:ascii="Tahoma" w:hAnsi="Tahoma" w:cs="Tahoma"/>
          <w:sz w:val="22"/>
          <w:szCs w:val="22"/>
        </w:rPr>
        <w:t>where such o</w:t>
      </w:r>
      <w:r w:rsidR="008E4390">
        <w:rPr>
          <w:rFonts w:ascii="Tahoma" w:hAnsi="Tahoma" w:cs="Tahoma"/>
          <w:sz w:val="22"/>
          <w:szCs w:val="22"/>
        </w:rPr>
        <w:t>utbreaks are typically detected)</w:t>
      </w:r>
      <w:r w:rsidR="00060CC7" w:rsidRPr="00DB0C09">
        <w:rPr>
          <w:rFonts w:ascii="Tahoma" w:hAnsi="Tahoma" w:cs="Tahoma"/>
          <w:sz w:val="22"/>
          <w:szCs w:val="22"/>
        </w:rPr>
        <w:t xml:space="preserve"> it is essential to determine how eggs have been handled, overall hygiene of the business, and skills and knowledge of food handlers involved in preparation. A single egg carrying </w:t>
      </w:r>
      <w:r w:rsidR="00A03525" w:rsidRPr="00A03525">
        <w:rPr>
          <w:rFonts w:ascii="Tahoma" w:hAnsi="Tahoma" w:cs="Tahoma"/>
          <w:i/>
          <w:sz w:val="22"/>
          <w:szCs w:val="22"/>
        </w:rPr>
        <w:t>Salmonella</w:t>
      </w:r>
      <w:r w:rsidR="00060CC7" w:rsidRPr="00DB0C09">
        <w:rPr>
          <w:rFonts w:ascii="Tahoma" w:hAnsi="Tahoma" w:cs="Tahoma"/>
          <w:sz w:val="22"/>
          <w:szCs w:val="22"/>
        </w:rPr>
        <w:t xml:space="preserve"> may result in a large outbreak if food handling is inadequate.</w:t>
      </w:r>
    </w:p>
    <w:p w:rsidR="00060CC7" w:rsidRPr="00DB0C09" w:rsidRDefault="00060CC7" w:rsidP="0070492C">
      <w:pPr>
        <w:rPr>
          <w:rFonts w:ascii="Tahoma" w:hAnsi="Tahoma" w:cs="Tahoma"/>
          <w:sz w:val="22"/>
          <w:szCs w:val="22"/>
        </w:rPr>
      </w:pPr>
    </w:p>
    <w:p w:rsidR="00450294" w:rsidRPr="00DB0C09" w:rsidRDefault="002C182D" w:rsidP="0070492C">
      <w:pPr>
        <w:rPr>
          <w:rFonts w:ascii="Tahoma" w:hAnsi="Tahoma" w:cs="Tahoma"/>
          <w:sz w:val="22"/>
          <w:szCs w:val="22"/>
        </w:rPr>
      </w:pPr>
      <w:r w:rsidRPr="00DB0C09">
        <w:rPr>
          <w:rFonts w:ascii="Tahoma" w:hAnsi="Tahoma" w:cs="Tahoma"/>
          <w:sz w:val="22"/>
          <w:szCs w:val="22"/>
        </w:rPr>
        <w:t xml:space="preserve">Traceback from retail level to a primary production source is also required to ensure that eggs are produced and handled appropriately. Inadequate conditions during production and/or grading can amplify the amount and prevalence of </w:t>
      </w:r>
      <w:r w:rsidR="00A03525" w:rsidRPr="00A03525">
        <w:rPr>
          <w:rFonts w:ascii="Tahoma" w:hAnsi="Tahoma" w:cs="Tahoma"/>
          <w:i/>
          <w:sz w:val="22"/>
          <w:szCs w:val="22"/>
        </w:rPr>
        <w:t>Salmonella</w:t>
      </w:r>
      <w:r w:rsidRPr="00DB0C09">
        <w:rPr>
          <w:rFonts w:ascii="Tahoma" w:hAnsi="Tahoma" w:cs="Tahoma"/>
          <w:sz w:val="22"/>
          <w:szCs w:val="22"/>
        </w:rPr>
        <w:t xml:space="preserve"> </w:t>
      </w:r>
      <w:r w:rsidR="00132752" w:rsidRPr="00DB0C09">
        <w:rPr>
          <w:rFonts w:ascii="Tahoma" w:hAnsi="Tahoma" w:cs="Tahoma"/>
          <w:sz w:val="22"/>
          <w:szCs w:val="22"/>
        </w:rPr>
        <w:t xml:space="preserve">coming </w:t>
      </w:r>
      <w:r w:rsidRPr="00DB0C09">
        <w:rPr>
          <w:rFonts w:ascii="Tahoma" w:hAnsi="Tahoma" w:cs="Tahoma"/>
          <w:sz w:val="22"/>
          <w:szCs w:val="22"/>
        </w:rPr>
        <w:t>from an egg business.</w:t>
      </w:r>
    </w:p>
    <w:p w:rsidR="002C182D" w:rsidRDefault="002C182D" w:rsidP="0070492C">
      <w:pPr>
        <w:rPr>
          <w:rFonts w:ascii="Tahoma" w:hAnsi="Tahoma" w:cs="Tahoma"/>
          <w:sz w:val="22"/>
          <w:szCs w:val="22"/>
        </w:rPr>
      </w:pPr>
    </w:p>
    <w:p w:rsidR="002C182D" w:rsidRPr="00DB0C09" w:rsidRDefault="002C182D" w:rsidP="00EF0FE2">
      <w:pPr>
        <w:pStyle w:val="Heading2"/>
      </w:pPr>
      <w:r w:rsidRPr="00DB0C09">
        <w:t xml:space="preserve">Development of the </w:t>
      </w:r>
      <w:r w:rsidR="00036671">
        <w:t>guidelines</w:t>
      </w:r>
    </w:p>
    <w:p w:rsidR="00450294" w:rsidRPr="00DB0C09" w:rsidRDefault="00036671" w:rsidP="0070492C">
      <w:pPr>
        <w:rPr>
          <w:rFonts w:ascii="Tahoma" w:hAnsi="Tahoma" w:cs="Tahoma"/>
          <w:sz w:val="22"/>
          <w:szCs w:val="22"/>
        </w:rPr>
      </w:pPr>
      <w:r>
        <w:rPr>
          <w:rFonts w:ascii="Tahoma" w:hAnsi="Tahoma" w:cs="Tahoma"/>
          <w:sz w:val="22"/>
          <w:szCs w:val="22"/>
        </w:rPr>
        <w:t>These</w:t>
      </w:r>
      <w:r w:rsidR="002C182D" w:rsidRPr="00DB0C09">
        <w:rPr>
          <w:rFonts w:ascii="Tahoma" w:hAnsi="Tahoma" w:cs="Tahoma"/>
          <w:sz w:val="22"/>
          <w:szCs w:val="22"/>
        </w:rPr>
        <w:t xml:space="preserve"> through-chain investigation </w:t>
      </w:r>
      <w:r>
        <w:rPr>
          <w:rFonts w:ascii="Tahoma" w:hAnsi="Tahoma" w:cs="Tahoma"/>
          <w:sz w:val="22"/>
          <w:szCs w:val="22"/>
        </w:rPr>
        <w:t>guidelines</w:t>
      </w:r>
      <w:r w:rsidR="00916790" w:rsidRPr="00DB0C09">
        <w:rPr>
          <w:rFonts w:ascii="Tahoma" w:hAnsi="Tahoma" w:cs="Tahoma"/>
          <w:sz w:val="22"/>
          <w:szCs w:val="22"/>
        </w:rPr>
        <w:t xml:space="preserve"> (the </w:t>
      </w:r>
      <w:r>
        <w:rPr>
          <w:rFonts w:ascii="Tahoma" w:hAnsi="Tahoma" w:cs="Tahoma"/>
          <w:sz w:val="22"/>
          <w:szCs w:val="22"/>
        </w:rPr>
        <w:t>guidelines</w:t>
      </w:r>
      <w:r w:rsidR="00916790" w:rsidRPr="00DB0C09">
        <w:rPr>
          <w:rFonts w:ascii="Tahoma" w:hAnsi="Tahoma" w:cs="Tahoma"/>
          <w:sz w:val="22"/>
          <w:szCs w:val="22"/>
        </w:rPr>
        <w:t>)</w:t>
      </w:r>
      <w:r w:rsidR="002C182D" w:rsidRPr="00DB0C09">
        <w:rPr>
          <w:rFonts w:ascii="Tahoma" w:hAnsi="Tahoma" w:cs="Tahoma"/>
          <w:sz w:val="22"/>
          <w:szCs w:val="22"/>
        </w:rPr>
        <w:t xml:space="preserve"> </w:t>
      </w:r>
      <w:r>
        <w:rPr>
          <w:rFonts w:ascii="Tahoma" w:hAnsi="Tahoma" w:cs="Tahoma"/>
          <w:sz w:val="22"/>
          <w:szCs w:val="22"/>
        </w:rPr>
        <w:t>are</w:t>
      </w:r>
      <w:r w:rsidR="002C182D" w:rsidRPr="00DB0C09">
        <w:rPr>
          <w:rFonts w:ascii="Tahoma" w:hAnsi="Tahoma" w:cs="Tahoma"/>
          <w:sz w:val="22"/>
          <w:szCs w:val="22"/>
        </w:rPr>
        <w:t xml:space="preserve"> based around separate checklists for inspection at the retail and on-farm environments. </w:t>
      </w:r>
      <w:r w:rsidR="002C2D0E" w:rsidRPr="00DB0C09">
        <w:rPr>
          <w:rFonts w:ascii="Tahoma" w:hAnsi="Tahoma" w:cs="Tahoma"/>
          <w:sz w:val="22"/>
          <w:szCs w:val="22"/>
        </w:rPr>
        <w:t xml:space="preserve">As eggs are regularly shipped across jurisdictional boundaries the retail business where an outbreak is detected may be in a different State/Territory to the </w:t>
      </w:r>
      <w:r w:rsidR="00450294" w:rsidRPr="00DB0C09">
        <w:rPr>
          <w:rFonts w:ascii="Tahoma" w:hAnsi="Tahoma" w:cs="Tahoma"/>
          <w:sz w:val="22"/>
          <w:szCs w:val="22"/>
        </w:rPr>
        <w:t>primary production environment.</w:t>
      </w:r>
    </w:p>
    <w:p w:rsidR="00450294" w:rsidRPr="00DB0C09" w:rsidRDefault="00450294" w:rsidP="0070492C">
      <w:pPr>
        <w:rPr>
          <w:rFonts w:ascii="Tahoma" w:hAnsi="Tahoma" w:cs="Tahoma"/>
          <w:sz w:val="22"/>
          <w:szCs w:val="22"/>
        </w:rPr>
      </w:pPr>
    </w:p>
    <w:p w:rsidR="00795C1B" w:rsidRDefault="002C2D0E" w:rsidP="0070492C">
      <w:pPr>
        <w:rPr>
          <w:rFonts w:ascii="Tahoma" w:hAnsi="Tahoma" w:cs="Tahoma"/>
          <w:sz w:val="22"/>
          <w:szCs w:val="22"/>
        </w:rPr>
      </w:pPr>
      <w:r w:rsidRPr="00DB0C09">
        <w:rPr>
          <w:rFonts w:ascii="Tahoma" w:hAnsi="Tahoma" w:cs="Tahoma"/>
          <w:sz w:val="22"/>
          <w:szCs w:val="22"/>
        </w:rPr>
        <w:t>The intention of th</w:t>
      </w:r>
      <w:r w:rsidR="00036671">
        <w:rPr>
          <w:rFonts w:ascii="Tahoma" w:hAnsi="Tahoma" w:cs="Tahoma"/>
          <w:sz w:val="22"/>
          <w:szCs w:val="22"/>
        </w:rPr>
        <w:t>ese</w:t>
      </w:r>
      <w:r w:rsidRPr="00DB0C09">
        <w:rPr>
          <w:rFonts w:ascii="Tahoma" w:hAnsi="Tahoma" w:cs="Tahoma"/>
          <w:sz w:val="22"/>
          <w:szCs w:val="22"/>
        </w:rPr>
        <w:t xml:space="preserve"> </w:t>
      </w:r>
      <w:r w:rsidR="00036671">
        <w:rPr>
          <w:rFonts w:ascii="Tahoma" w:hAnsi="Tahoma" w:cs="Tahoma"/>
          <w:sz w:val="22"/>
          <w:szCs w:val="22"/>
        </w:rPr>
        <w:t>guidelines</w:t>
      </w:r>
      <w:r w:rsidRPr="00DB0C09">
        <w:rPr>
          <w:rFonts w:ascii="Tahoma" w:hAnsi="Tahoma" w:cs="Tahoma"/>
          <w:sz w:val="22"/>
          <w:szCs w:val="22"/>
        </w:rPr>
        <w:t xml:space="preserve"> is to standardise investigation procedures for egg associated outbreaks across jurisdictions and ensure that findings are consistent. This will assist with interpretation of investigation findings and consideration of further control measures to prevent outbreaks </w:t>
      </w:r>
      <w:r w:rsidR="002E4FE3" w:rsidRPr="00DB0C09">
        <w:rPr>
          <w:rFonts w:ascii="Tahoma" w:hAnsi="Tahoma" w:cs="Tahoma"/>
          <w:sz w:val="22"/>
          <w:szCs w:val="22"/>
        </w:rPr>
        <w:t>from occurring</w:t>
      </w:r>
      <w:r w:rsidRPr="00DB0C09">
        <w:rPr>
          <w:rFonts w:ascii="Tahoma" w:hAnsi="Tahoma" w:cs="Tahoma"/>
          <w:sz w:val="22"/>
          <w:szCs w:val="22"/>
        </w:rPr>
        <w:t>.</w:t>
      </w:r>
      <w:r w:rsidR="00450294" w:rsidRPr="00DB0C09">
        <w:rPr>
          <w:rFonts w:ascii="Tahoma" w:hAnsi="Tahoma" w:cs="Tahoma"/>
          <w:sz w:val="22"/>
          <w:szCs w:val="22"/>
        </w:rPr>
        <w:t xml:space="preserve"> </w:t>
      </w:r>
      <w:r w:rsidR="002E4FE3" w:rsidRPr="00DB0C09">
        <w:rPr>
          <w:rFonts w:ascii="Tahoma" w:hAnsi="Tahoma" w:cs="Tahoma"/>
          <w:sz w:val="22"/>
          <w:szCs w:val="22"/>
        </w:rPr>
        <w:t>Both investigation checklists include guidance for obtai</w:t>
      </w:r>
      <w:r w:rsidR="001319D7" w:rsidRPr="00DB0C09">
        <w:rPr>
          <w:rFonts w:ascii="Tahoma" w:hAnsi="Tahoma" w:cs="Tahoma"/>
          <w:sz w:val="22"/>
          <w:szCs w:val="22"/>
        </w:rPr>
        <w:t>ning food/environmental samples and collection of evidence.</w:t>
      </w:r>
    </w:p>
    <w:p w:rsidR="00795C1B" w:rsidRDefault="00795C1B" w:rsidP="0070492C">
      <w:pPr>
        <w:rPr>
          <w:rFonts w:ascii="Tahoma" w:hAnsi="Tahoma" w:cs="Tahoma"/>
          <w:sz w:val="22"/>
          <w:szCs w:val="22"/>
        </w:rPr>
      </w:pPr>
    </w:p>
    <w:p w:rsidR="008E4390" w:rsidRPr="008E4390" w:rsidRDefault="008E4390" w:rsidP="00EF0FE2">
      <w:pPr>
        <w:pStyle w:val="Heading2"/>
      </w:pPr>
      <w:r>
        <w:t>Use of th</w:t>
      </w:r>
      <w:r w:rsidR="00036671">
        <w:t>ese</w:t>
      </w:r>
      <w:r>
        <w:t xml:space="preserve"> </w:t>
      </w:r>
      <w:r w:rsidR="00036671">
        <w:t>guidelines</w:t>
      </w:r>
    </w:p>
    <w:p w:rsidR="00450294" w:rsidRPr="00DB0C09" w:rsidRDefault="00450294" w:rsidP="0070492C">
      <w:pPr>
        <w:rPr>
          <w:rFonts w:ascii="Tahoma" w:hAnsi="Tahoma" w:cs="Tahoma"/>
          <w:sz w:val="22"/>
          <w:szCs w:val="22"/>
        </w:rPr>
      </w:pPr>
      <w:r w:rsidRPr="00DB0C09">
        <w:rPr>
          <w:rFonts w:ascii="Tahoma" w:hAnsi="Tahoma" w:cs="Tahoma"/>
          <w:sz w:val="22"/>
          <w:szCs w:val="22"/>
        </w:rPr>
        <w:t>The</w:t>
      </w:r>
      <w:r w:rsidR="00036671">
        <w:rPr>
          <w:rFonts w:ascii="Tahoma" w:hAnsi="Tahoma" w:cs="Tahoma"/>
          <w:sz w:val="22"/>
          <w:szCs w:val="22"/>
        </w:rPr>
        <w:t>se</w:t>
      </w:r>
      <w:r w:rsidRPr="00DB0C09">
        <w:rPr>
          <w:rFonts w:ascii="Tahoma" w:hAnsi="Tahoma" w:cs="Tahoma"/>
          <w:sz w:val="22"/>
          <w:szCs w:val="22"/>
        </w:rPr>
        <w:t xml:space="preserve"> </w:t>
      </w:r>
      <w:r w:rsidR="00036671">
        <w:rPr>
          <w:rFonts w:ascii="Tahoma" w:hAnsi="Tahoma" w:cs="Tahoma"/>
          <w:sz w:val="22"/>
          <w:szCs w:val="22"/>
        </w:rPr>
        <w:t>guidelines</w:t>
      </w:r>
      <w:r w:rsidRPr="00DB0C09">
        <w:rPr>
          <w:rFonts w:ascii="Tahoma" w:hAnsi="Tahoma" w:cs="Tahoma"/>
          <w:sz w:val="22"/>
          <w:szCs w:val="22"/>
        </w:rPr>
        <w:t xml:space="preserve"> </w:t>
      </w:r>
      <w:r w:rsidR="00036671">
        <w:rPr>
          <w:rFonts w:ascii="Tahoma" w:hAnsi="Tahoma" w:cs="Tahoma"/>
          <w:sz w:val="22"/>
          <w:szCs w:val="22"/>
        </w:rPr>
        <w:t>do</w:t>
      </w:r>
      <w:r w:rsidRPr="00DB0C09">
        <w:rPr>
          <w:rFonts w:ascii="Tahoma" w:hAnsi="Tahoma" w:cs="Tahoma"/>
          <w:sz w:val="22"/>
          <w:szCs w:val="22"/>
        </w:rPr>
        <w:t xml:space="preserve"> not override other procedures that may exist within various jurisdictions.</w:t>
      </w:r>
    </w:p>
    <w:p w:rsidR="00450294" w:rsidRPr="00DB0C09" w:rsidRDefault="00450294" w:rsidP="0070492C">
      <w:pPr>
        <w:rPr>
          <w:rFonts w:ascii="Tahoma" w:hAnsi="Tahoma" w:cs="Tahoma"/>
          <w:sz w:val="22"/>
          <w:szCs w:val="22"/>
        </w:rPr>
      </w:pPr>
    </w:p>
    <w:p w:rsidR="008E4390" w:rsidRDefault="008E4390" w:rsidP="0070492C">
      <w:pPr>
        <w:rPr>
          <w:rFonts w:ascii="Tahoma" w:hAnsi="Tahoma" w:cs="Tahoma"/>
          <w:sz w:val="22"/>
          <w:szCs w:val="22"/>
        </w:rPr>
      </w:pPr>
      <w:r>
        <w:rPr>
          <w:rFonts w:ascii="Tahoma" w:hAnsi="Tahoma" w:cs="Tahoma"/>
          <w:sz w:val="22"/>
          <w:szCs w:val="22"/>
        </w:rPr>
        <w:t>The document is intended for use by officers with responsibility for investigation and inspection of foodborne illness outbreaks at the retail and/o</w:t>
      </w:r>
      <w:r w:rsidR="00036671">
        <w:rPr>
          <w:rFonts w:ascii="Tahoma" w:hAnsi="Tahoma" w:cs="Tahoma"/>
          <w:sz w:val="22"/>
          <w:szCs w:val="22"/>
        </w:rPr>
        <w:t>r primary production level. The</w:t>
      </w:r>
      <w:r>
        <w:rPr>
          <w:rFonts w:ascii="Tahoma" w:hAnsi="Tahoma" w:cs="Tahoma"/>
          <w:sz w:val="22"/>
          <w:szCs w:val="22"/>
        </w:rPr>
        <w:t xml:space="preserve"> </w:t>
      </w:r>
      <w:r w:rsidR="00036671">
        <w:rPr>
          <w:rFonts w:ascii="Tahoma" w:hAnsi="Tahoma" w:cs="Tahoma"/>
          <w:sz w:val="22"/>
          <w:szCs w:val="22"/>
        </w:rPr>
        <w:t>guidelines</w:t>
      </w:r>
      <w:r>
        <w:rPr>
          <w:rFonts w:ascii="Tahoma" w:hAnsi="Tahoma" w:cs="Tahoma"/>
          <w:sz w:val="22"/>
          <w:szCs w:val="22"/>
        </w:rPr>
        <w:t xml:space="preserve"> would be utilised when there is a possibility or suspicion that an outbreak may be egg-related (such as an epidemiological link to foods with a raw egg component).</w:t>
      </w:r>
    </w:p>
    <w:p w:rsidR="00FB02EA" w:rsidRDefault="00FB02EA" w:rsidP="0070492C">
      <w:pPr>
        <w:rPr>
          <w:rFonts w:ascii="Tahoma" w:hAnsi="Tahoma" w:cs="Tahoma"/>
          <w:sz w:val="22"/>
          <w:szCs w:val="22"/>
        </w:rPr>
      </w:pPr>
    </w:p>
    <w:p w:rsidR="00FB02EA" w:rsidRDefault="00FB02EA" w:rsidP="0070492C">
      <w:pPr>
        <w:rPr>
          <w:rFonts w:ascii="Tahoma" w:hAnsi="Tahoma" w:cs="Tahoma"/>
          <w:sz w:val="22"/>
          <w:szCs w:val="22"/>
        </w:rPr>
      </w:pPr>
      <w:r>
        <w:rPr>
          <w:rFonts w:ascii="Tahoma" w:hAnsi="Tahoma" w:cs="Tahoma"/>
          <w:sz w:val="22"/>
          <w:szCs w:val="22"/>
        </w:rPr>
        <w:t xml:space="preserve">Investigation findings should be communicated to relevant food safety officers and OzFoodNet epidemiologists to enable adequate recording and analysis </w:t>
      </w:r>
      <w:r w:rsidR="00654B3B">
        <w:rPr>
          <w:rFonts w:ascii="Tahoma" w:hAnsi="Tahoma" w:cs="Tahoma"/>
          <w:sz w:val="22"/>
          <w:szCs w:val="22"/>
        </w:rPr>
        <w:t xml:space="preserve">of incidents </w:t>
      </w:r>
      <w:r>
        <w:rPr>
          <w:rFonts w:ascii="Tahoma" w:hAnsi="Tahoma" w:cs="Tahoma"/>
          <w:sz w:val="22"/>
          <w:szCs w:val="22"/>
        </w:rPr>
        <w:t>at jurisdictional and national levels.</w:t>
      </w:r>
    </w:p>
    <w:p w:rsidR="008E4390" w:rsidRDefault="008E4390" w:rsidP="0070492C">
      <w:pPr>
        <w:rPr>
          <w:rFonts w:ascii="Tahoma" w:hAnsi="Tahoma" w:cs="Tahoma"/>
          <w:sz w:val="22"/>
          <w:szCs w:val="22"/>
        </w:rPr>
      </w:pPr>
    </w:p>
    <w:p w:rsidR="00450294" w:rsidRPr="00DB0C09" w:rsidRDefault="00450294" w:rsidP="0070492C">
      <w:pPr>
        <w:rPr>
          <w:rFonts w:ascii="Tahoma" w:hAnsi="Tahoma" w:cs="Tahoma"/>
          <w:sz w:val="22"/>
          <w:szCs w:val="22"/>
        </w:rPr>
      </w:pPr>
      <w:r w:rsidRPr="00DB0C09">
        <w:rPr>
          <w:rFonts w:ascii="Tahoma" w:hAnsi="Tahoma" w:cs="Tahoma"/>
          <w:sz w:val="22"/>
          <w:szCs w:val="22"/>
        </w:rPr>
        <w:t>The</w:t>
      </w:r>
      <w:r w:rsidR="00036671">
        <w:rPr>
          <w:rFonts w:ascii="Tahoma" w:hAnsi="Tahoma" w:cs="Tahoma"/>
          <w:sz w:val="22"/>
          <w:szCs w:val="22"/>
        </w:rPr>
        <w:t>se</w:t>
      </w:r>
      <w:r w:rsidRPr="00DB0C09">
        <w:rPr>
          <w:rFonts w:ascii="Tahoma" w:hAnsi="Tahoma" w:cs="Tahoma"/>
          <w:sz w:val="22"/>
          <w:szCs w:val="22"/>
        </w:rPr>
        <w:t xml:space="preserve"> </w:t>
      </w:r>
      <w:r w:rsidR="00036671">
        <w:rPr>
          <w:rFonts w:ascii="Tahoma" w:hAnsi="Tahoma" w:cs="Tahoma"/>
          <w:sz w:val="22"/>
          <w:szCs w:val="22"/>
        </w:rPr>
        <w:t>guidelines</w:t>
      </w:r>
      <w:r w:rsidRPr="00DB0C09">
        <w:rPr>
          <w:rFonts w:ascii="Tahoma" w:hAnsi="Tahoma" w:cs="Tahoma"/>
          <w:sz w:val="22"/>
          <w:szCs w:val="22"/>
        </w:rPr>
        <w:t xml:space="preserve"> </w:t>
      </w:r>
      <w:r w:rsidR="00036671">
        <w:rPr>
          <w:rFonts w:ascii="Tahoma" w:hAnsi="Tahoma" w:cs="Tahoma"/>
          <w:sz w:val="22"/>
          <w:szCs w:val="22"/>
        </w:rPr>
        <w:t>are</w:t>
      </w:r>
      <w:r w:rsidRPr="00DB0C09">
        <w:rPr>
          <w:rFonts w:ascii="Tahoma" w:hAnsi="Tahoma" w:cs="Tahoma"/>
          <w:sz w:val="22"/>
          <w:szCs w:val="22"/>
        </w:rPr>
        <w:t xml:space="preserve"> limited to the investigation of food</w:t>
      </w:r>
      <w:r w:rsidR="00036671">
        <w:rPr>
          <w:rFonts w:ascii="Tahoma" w:hAnsi="Tahoma" w:cs="Tahoma"/>
          <w:sz w:val="22"/>
          <w:szCs w:val="22"/>
        </w:rPr>
        <w:t>borne illness outbreaks and do</w:t>
      </w:r>
      <w:r w:rsidRPr="00DB0C09">
        <w:rPr>
          <w:rFonts w:ascii="Tahoma" w:hAnsi="Tahoma" w:cs="Tahoma"/>
          <w:sz w:val="22"/>
          <w:szCs w:val="22"/>
        </w:rPr>
        <w:t xml:space="preserve"> not cover enforcement action arising from an incident.</w:t>
      </w:r>
    </w:p>
    <w:p w:rsidR="00795C1B" w:rsidRPr="00DB0C09" w:rsidRDefault="00795C1B" w:rsidP="0070492C">
      <w:pPr>
        <w:rPr>
          <w:rFonts w:ascii="Tahoma" w:hAnsi="Tahoma" w:cs="Tahoma"/>
          <w:sz w:val="22"/>
          <w:szCs w:val="22"/>
        </w:rPr>
      </w:pPr>
    </w:p>
    <w:p w:rsidR="002C2D0E" w:rsidRPr="00DB0C09" w:rsidRDefault="002C2D0E" w:rsidP="00EF0FE2">
      <w:pPr>
        <w:pStyle w:val="Heading2"/>
      </w:pPr>
      <w:r w:rsidRPr="00DB0C09">
        <w:t>Retail/Foodservice Investigation Checklist</w:t>
      </w:r>
      <w:r w:rsidR="00EB1584" w:rsidRPr="00DB0C09">
        <w:t xml:space="preserve"> (Attachment 1)</w:t>
      </w:r>
    </w:p>
    <w:p w:rsidR="002C2D0E" w:rsidRPr="00DB0C09" w:rsidRDefault="002E4FE3" w:rsidP="0070492C">
      <w:pPr>
        <w:rPr>
          <w:rFonts w:ascii="Tahoma" w:hAnsi="Tahoma" w:cs="Tahoma"/>
          <w:sz w:val="22"/>
          <w:szCs w:val="22"/>
        </w:rPr>
      </w:pPr>
      <w:r w:rsidRPr="00DB0C09">
        <w:rPr>
          <w:rFonts w:ascii="Tahoma" w:hAnsi="Tahoma" w:cs="Tahoma"/>
          <w:sz w:val="22"/>
          <w:szCs w:val="22"/>
        </w:rPr>
        <w:t>The retail investigation checklist covers the following critical areas:</w:t>
      </w:r>
    </w:p>
    <w:p w:rsidR="002E4FE3" w:rsidRPr="00DB0C09" w:rsidRDefault="002E4FE3" w:rsidP="008D374C">
      <w:pPr>
        <w:numPr>
          <w:ilvl w:val="0"/>
          <w:numId w:val="10"/>
        </w:numPr>
        <w:rPr>
          <w:rFonts w:ascii="Tahoma" w:hAnsi="Tahoma" w:cs="Tahoma"/>
          <w:sz w:val="22"/>
          <w:szCs w:val="22"/>
        </w:rPr>
      </w:pPr>
      <w:r w:rsidRPr="00DB0C09">
        <w:rPr>
          <w:rFonts w:ascii="Tahoma" w:hAnsi="Tahoma" w:cs="Tahoma"/>
          <w:sz w:val="22"/>
          <w:szCs w:val="22"/>
        </w:rPr>
        <w:t>Supplier Management and Product Receival (</w:t>
      </w:r>
      <w:r w:rsidR="00916790" w:rsidRPr="00DB0C09">
        <w:rPr>
          <w:rFonts w:ascii="Tahoma" w:hAnsi="Tahoma" w:cs="Tahoma"/>
          <w:sz w:val="22"/>
          <w:szCs w:val="22"/>
        </w:rPr>
        <w:t>eggs come from a reputable supplier and are in good condition</w:t>
      </w:r>
      <w:r w:rsidRPr="00DB0C09">
        <w:rPr>
          <w:rFonts w:ascii="Tahoma" w:hAnsi="Tahoma" w:cs="Tahoma"/>
          <w:sz w:val="22"/>
          <w:szCs w:val="22"/>
        </w:rPr>
        <w:t>)</w:t>
      </w:r>
    </w:p>
    <w:p w:rsidR="002E4FE3" w:rsidRPr="00DB0C09" w:rsidRDefault="002E4FE3" w:rsidP="008D374C">
      <w:pPr>
        <w:numPr>
          <w:ilvl w:val="0"/>
          <w:numId w:val="10"/>
        </w:numPr>
        <w:rPr>
          <w:rFonts w:ascii="Tahoma" w:hAnsi="Tahoma" w:cs="Tahoma"/>
          <w:sz w:val="22"/>
          <w:szCs w:val="22"/>
        </w:rPr>
      </w:pPr>
      <w:r w:rsidRPr="00DB0C09">
        <w:rPr>
          <w:rFonts w:ascii="Tahoma" w:hAnsi="Tahoma" w:cs="Tahoma"/>
          <w:sz w:val="22"/>
          <w:szCs w:val="22"/>
        </w:rPr>
        <w:t>Process Control (focusing on use of raw egg foods)</w:t>
      </w:r>
    </w:p>
    <w:p w:rsidR="002E4FE3" w:rsidRPr="00DB0C09" w:rsidRDefault="002E4FE3" w:rsidP="008D374C">
      <w:pPr>
        <w:numPr>
          <w:ilvl w:val="0"/>
          <w:numId w:val="10"/>
        </w:numPr>
        <w:rPr>
          <w:rFonts w:ascii="Tahoma" w:hAnsi="Tahoma" w:cs="Tahoma"/>
          <w:sz w:val="22"/>
          <w:szCs w:val="22"/>
        </w:rPr>
      </w:pPr>
      <w:r w:rsidRPr="00DB0C09">
        <w:rPr>
          <w:rFonts w:ascii="Tahoma" w:hAnsi="Tahoma" w:cs="Tahoma"/>
          <w:sz w:val="22"/>
          <w:szCs w:val="22"/>
        </w:rPr>
        <w:t>Product and Process Validation (food production and handling)</w:t>
      </w:r>
    </w:p>
    <w:p w:rsidR="002E4FE3" w:rsidRPr="00DB0C09" w:rsidRDefault="001319D7" w:rsidP="008D374C">
      <w:pPr>
        <w:numPr>
          <w:ilvl w:val="0"/>
          <w:numId w:val="10"/>
        </w:numPr>
        <w:rPr>
          <w:rFonts w:ascii="Tahoma" w:hAnsi="Tahoma" w:cs="Tahoma"/>
          <w:sz w:val="22"/>
          <w:szCs w:val="22"/>
        </w:rPr>
      </w:pPr>
      <w:r w:rsidRPr="00DB0C09">
        <w:rPr>
          <w:rFonts w:ascii="Tahoma" w:hAnsi="Tahoma" w:cs="Tahoma"/>
          <w:sz w:val="22"/>
          <w:szCs w:val="22"/>
        </w:rPr>
        <w:t>Cleaning and Sanitising (skills and knowledge relating to hygiene and sanitation)</w:t>
      </w:r>
    </w:p>
    <w:p w:rsidR="001319D7" w:rsidRPr="00DB0C09" w:rsidRDefault="001319D7" w:rsidP="008D374C">
      <w:pPr>
        <w:numPr>
          <w:ilvl w:val="0"/>
          <w:numId w:val="10"/>
        </w:numPr>
        <w:rPr>
          <w:rFonts w:ascii="Tahoma" w:hAnsi="Tahoma" w:cs="Tahoma"/>
          <w:sz w:val="22"/>
          <w:szCs w:val="22"/>
        </w:rPr>
      </w:pPr>
      <w:r w:rsidRPr="00DB0C09">
        <w:rPr>
          <w:rFonts w:ascii="Tahoma" w:hAnsi="Tahoma" w:cs="Tahoma"/>
          <w:sz w:val="22"/>
          <w:szCs w:val="22"/>
        </w:rPr>
        <w:t>Sampling and Swabbing (collection of samples and critical evidence for the investigation)</w:t>
      </w:r>
    </w:p>
    <w:p w:rsidR="001319D7" w:rsidRPr="00DB0C09" w:rsidRDefault="001319D7" w:rsidP="001319D7">
      <w:pPr>
        <w:rPr>
          <w:rFonts w:ascii="Tahoma" w:hAnsi="Tahoma" w:cs="Tahoma"/>
          <w:sz w:val="22"/>
          <w:szCs w:val="22"/>
        </w:rPr>
      </w:pPr>
    </w:p>
    <w:p w:rsidR="001319D7" w:rsidRPr="00DB0C09" w:rsidRDefault="008D374C" w:rsidP="001319D7">
      <w:pPr>
        <w:rPr>
          <w:rFonts w:ascii="Tahoma" w:hAnsi="Tahoma" w:cs="Tahoma"/>
          <w:sz w:val="22"/>
          <w:szCs w:val="22"/>
        </w:rPr>
      </w:pPr>
      <w:r w:rsidRPr="00DB0C09">
        <w:rPr>
          <w:rFonts w:ascii="Tahoma" w:hAnsi="Tahoma" w:cs="Tahoma"/>
          <w:sz w:val="22"/>
          <w:szCs w:val="22"/>
        </w:rPr>
        <w:lastRenderedPageBreak/>
        <w:t xml:space="preserve">Areas i-iv as described above have been found as contributing factors in previous </w:t>
      </w:r>
      <w:r w:rsidR="00A03525" w:rsidRPr="00A03525">
        <w:rPr>
          <w:rFonts w:ascii="Tahoma" w:hAnsi="Tahoma" w:cs="Tahoma"/>
          <w:i/>
          <w:sz w:val="22"/>
          <w:szCs w:val="22"/>
        </w:rPr>
        <w:t>Salmonella</w:t>
      </w:r>
      <w:r w:rsidRPr="00DB0C09">
        <w:rPr>
          <w:rFonts w:ascii="Tahoma" w:hAnsi="Tahoma" w:cs="Tahoma"/>
          <w:sz w:val="22"/>
          <w:szCs w:val="22"/>
        </w:rPr>
        <w:t xml:space="preserve"> outbreaks.</w:t>
      </w:r>
    </w:p>
    <w:p w:rsidR="00654B3B" w:rsidRDefault="00654B3B" w:rsidP="001319D7">
      <w:pPr>
        <w:rPr>
          <w:rFonts w:ascii="Tahoma" w:hAnsi="Tahoma" w:cs="Tahoma"/>
          <w:b/>
          <w:sz w:val="22"/>
          <w:szCs w:val="22"/>
        </w:rPr>
      </w:pPr>
    </w:p>
    <w:p w:rsidR="008D374C" w:rsidRPr="00DB0C09" w:rsidRDefault="008D374C" w:rsidP="00EF0FE2">
      <w:pPr>
        <w:pStyle w:val="Heading2"/>
      </w:pPr>
      <w:r w:rsidRPr="00DB0C09">
        <w:t>Farm Traceback Investigation Checklist</w:t>
      </w:r>
      <w:r w:rsidR="00EB1584" w:rsidRPr="00DB0C09">
        <w:t xml:space="preserve"> (Attachment 2)</w:t>
      </w:r>
    </w:p>
    <w:p w:rsidR="008D374C" w:rsidRPr="00DB0C09" w:rsidRDefault="008D374C" w:rsidP="001319D7">
      <w:pPr>
        <w:rPr>
          <w:rFonts w:ascii="Tahoma" w:hAnsi="Tahoma" w:cs="Tahoma"/>
          <w:sz w:val="22"/>
          <w:szCs w:val="22"/>
        </w:rPr>
      </w:pPr>
      <w:r w:rsidRPr="00DB0C09">
        <w:rPr>
          <w:rFonts w:ascii="Tahoma" w:hAnsi="Tahoma" w:cs="Tahoma"/>
          <w:sz w:val="22"/>
          <w:szCs w:val="22"/>
        </w:rPr>
        <w:t xml:space="preserve">With the introduction of national food safety legislation at the primary production level, all egg farms and grading facilities should have appropriate controls in place to reduce </w:t>
      </w:r>
      <w:r w:rsidR="00A03525" w:rsidRPr="00A03525">
        <w:rPr>
          <w:rFonts w:ascii="Tahoma" w:hAnsi="Tahoma" w:cs="Tahoma"/>
          <w:i/>
          <w:sz w:val="22"/>
          <w:szCs w:val="22"/>
        </w:rPr>
        <w:t>Salmonella</w:t>
      </w:r>
      <w:r w:rsidRPr="00DB0C09">
        <w:rPr>
          <w:rFonts w:ascii="Tahoma" w:hAnsi="Tahoma" w:cs="Tahoma"/>
          <w:sz w:val="22"/>
          <w:szCs w:val="22"/>
        </w:rPr>
        <w:t xml:space="preserve"> prevalence.</w:t>
      </w:r>
    </w:p>
    <w:p w:rsidR="008D374C" w:rsidRPr="00DB0C09" w:rsidRDefault="008D374C" w:rsidP="001319D7">
      <w:pPr>
        <w:rPr>
          <w:rFonts w:ascii="Tahoma" w:hAnsi="Tahoma" w:cs="Tahoma"/>
          <w:sz w:val="22"/>
          <w:szCs w:val="22"/>
        </w:rPr>
      </w:pPr>
    </w:p>
    <w:p w:rsidR="008D374C" w:rsidRPr="00DB0C09" w:rsidRDefault="008D374C" w:rsidP="001319D7">
      <w:pPr>
        <w:rPr>
          <w:rFonts w:ascii="Tahoma" w:hAnsi="Tahoma" w:cs="Tahoma"/>
          <w:sz w:val="22"/>
          <w:szCs w:val="22"/>
        </w:rPr>
      </w:pPr>
      <w:r w:rsidRPr="00DB0C09">
        <w:rPr>
          <w:rFonts w:ascii="Tahoma" w:hAnsi="Tahoma" w:cs="Tahoma"/>
          <w:sz w:val="22"/>
          <w:szCs w:val="22"/>
        </w:rPr>
        <w:t>Key areas covered in this checklist include:</w:t>
      </w:r>
    </w:p>
    <w:p w:rsidR="008D374C" w:rsidRPr="00DB0C09" w:rsidRDefault="008D374C" w:rsidP="00B5528F">
      <w:pPr>
        <w:numPr>
          <w:ilvl w:val="0"/>
          <w:numId w:val="13"/>
        </w:numPr>
        <w:rPr>
          <w:rFonts w:ascii="Tahoma" w:hAnsi="Tahoma" w:cs="Tahoma"/>
          <w:sz w:val="22"/>
          <w:szCs w:val="22"/>
        </w:rPr>
      </w:pPr>
      <w:r w:rsidRPr="00DB0C09">
        <w:rPr>
          <w:rFonts w:ascii="Tahoma" w:hAnsi="Tahoma" w:cs="Tahoma"/>
          <w:sz w:val="22"/>
          <w:szCs w:val="22"/>
        </w:rPr>
        <w:t>External Farm Environment and Feed (addresses biosecurity of farm and feed/water storage)</w:t>
      </w:r>
    </w:p>
    <w:p w:rsidR="008D374C" w:rsidRPr="00DB0C09" w:rsidRDefault="00E35B05" w:rsidP="00B5528F">
      <w:pPr>
        <w:numPr>
          <w:ilvl w:val="0"/>
          <w:numId w:val="13"/>
        </w:numPr>
        <w:rPr>
          <w:rFonts w:ascii="Tahoma" w:hAnsi="Tahoma" w:cs="Tahoma"/>
          <w:sz w:val="22"/>
          <w:szCs w:val="22"/>
        </w:rPr>
      </w:pPr>
      <w:r w:rsidRPr="00DB0C09">
        <w:rPr>
          <w:rFonts w:ascii="Tahoma" w:hAnsi="Tahoma" w:cs="Tahoma"/>
          <w:sz w:val="22"/>
          <w:szCs w:val="22"/>
        </w:rPr>
        <w:t>Laying S</w:t>
      </w:r>
      <w:r w:rsidR="00A87EA8" w:rsidRPr="00DB0C09">
        <w:rPr>
          <w:rFonts w:ascii="Tahoma" w:hAnsi="Tahoma" w:cs="Tahoma"/>
          <w:sz w:val="22"/>
          <w:szCs w:val="22"/>
        </w:rPr>
        <w:t>hed Environment and Equipment (e</w:t>
      </w:r>
      <w:r w:rsidRPr="00DB0C09">
        <w:rPr>
          <w:rFonts w:ascii="Tahoma" w:hAnsi="Tahoma" w:cs="Tahoma"/>
          <w:sz w:val="22"/>
          <w:szCs w:val="22"/>
        </w:rPr>
        <w:t>gg production facilities</w:t>
      </w:r>
      <w:r w:rsidR="00C25717" w:rsidRPr="00DB0C09">
        <w:rPr>
          <w:rFonts w:ascii="Tahoma" w:hAnsi="Tahoma" w:cs="Tahoma"/>
          <w:sz w:val="22"/>
          <w:szCs w:val="22"/>
        </w:rPr>
        <w:t>/nesting adequate)</w:t>
      </w:r>
    </w:p>
    <w:p w:rsidR="00C25717" w:rsidRPr="00DB0C09" w:rsidRDefault="00C25717" w:rsidP="00B5528F">
      <w:pPr>
        <w:numPr>
          <w:ilvl w:val="0"/>
          <w:numId w:val="13"/>
        </w:numPr>
        <w:rPr>
          <w:rFonts w:ascii="Tahoma" w:hAnsi="Tahoma" w:cs="Tahoma"/>
          <w:sz w:val="22"/>
          <w:szCs w:val="22"/>
        </w:rPr>
      </w:pPr>
      <w:r w:rsidRPr="00DB0C09">
        <w:rPr>
          <w:rFonts w:ascii="Tahoma" w:hAnsi="Tahoma" w:cs="Tahoma"/>
          <w:sz w:val="22"/>
          <w:szCs w:val="22"/>
        </w:rPr>
        <w:t>Egg Processing Environment and Equipment</w:t>
      </w:r>
      <w:r w:rsidR="00A87EA8" w:rsidRPr="00DB0C09">
        <w:rPr>
          <w:rFonts w:ascii="Tahoma" w:hAnsi="Tahoma" w:cs="Tahoma"/>
          <w:sz w:val="22"/>
          <w:szCs w:val="22"/>
        </w:rPr>
        <w:t xml:space="preserve"> (grading equipment functioning correctly and cleaned &amp; sanitised)</w:t>
      </w:r>
    </w:p>
    <w:p w:rsidR="00A87EA8" w:rsidRPr="00DB0C09" w:rsidRDefault="00A87EA8" w:rsidP="00EB1584">
      <w:pPr>
        <w:rPr>
          <w:rFonts w:ascii="Tahoma" w:hAnsi="Tahoma" w:cs="Tahoma"/>
          <w:sz w:val="22"/>
          <w:szCs w:val="22"/>
        </w:rPr>
      </w:pPr>
    </w:p>
    <w:p w:rsidR="00EB1584" w:rsidRPr="00DB0C09" w:rsidRDefault="00A03525" w:rsidP="00EF0FE2">
      <w:pPr>
        <w:pStyle w:val="Heading2"/>
      </w:pPr>
      <w:r w:rsidRPr="00A03525">
        <w:rPr>
          <w:i/>
        </w:rPr>
        <w:t>Salmonella</w:t>
      </w:r>
      <w:r w:rsidR="00EB1584" w:rsidRPr="00DB0C09">
        <w:t xml:space="preserve"> testing and analysis of samples</w:t>
      </w:r>
    </w:p>
    <w:p w:rsidR="00EB1584" w:rsidRPr="00DB0C09" w:rsidRDefault="00EB1584" w:rsidP="00EB1584">
      <w:pPr>
        <w:rPr>
          <w:rFonts w:ascii="Tahoma" w:hAnsi="Tahoma" w:cs="Tahoma"/>
          <w:sz w:val="22"/>
          <w:szCs w:val="22"/>
        </w:rPr>
      </w:pPr>
      <w:r w:rsidRPr="00DB0C09">
        <w:rPr>
          <w:rFonts w:ascii="Tahoma" w:hAnsi="Tahoma" w:cs="Tahoma"/>
          <w:sz w:val="22"/>
          <w:szCs w:val="22"/>
        </w:rPr>
        <w:t xml:space="preserve">It is essential that all food and environmental samples obtained for analysis of </w:t>
      </w:r>
      <w:r w:rsidR="00A03525" w:rsidRPr="00A03525">
        <w:rPr>
          <w:rFonts w:ascii="Tahoma" w:hAnsi="Tahoma" w:cs="Tahoma"/>
          <w:i/>
          <w:sz w:val="22"/>
          <w:szCs w:val="22"/>
        </w:rPr>
        <w:t>Salmonella</w:t>
      </w:r>
      <w:r w:rsidRPr="00DB0C09">
        <w:rPr>
          <w:rFonts w:ascii="Tahoma" w:hAnsi="Tahoma" w:cs="Tahoma"/>
          <w:sz w:val="22"/>
          <w:szCs w:val="22"/>
        </w:rPr>
        <w:t xml:space="preserve"> are submitted to a </w:t>
      </w:r>
      <w:r w:rsidR="00BD4EBF">
        <w:rPr>
          <w:rFonts w:ascii="Tahoma" w:hAnsi="Tahoma" w:cs="Tahoma"/>
          <w:sz w:val="22"/>
          <w:szCs w:val="22"/>
        </w:rPr>
        <w:t xml:space="preserve">suitable </w:t>
      </w:r>
      <w:r w:rsidRPr="00DB0C09">
        <w:rPr>
          <w:rFonts w:ascii="Tahoma" w:hAnsi="Tahoma" w:cs="Tahoma"/>
          <w:sz w:val="22"/>
          <w:szCs w:val="22"/>
        </w:rPr>
        <w:t>NATA accredited laboratory within 24 hours of collection from the primary source.</w:t>
      </w:r>
      <w:r w:rsidR="00FB02EA">
        <w:rPr>
          <w:rFonts w:ascii="Tahoma" w:hAnsi="Tahoma" w:cs="Tahoma"/>
          <w:sz w:val="22"/>
          <w:szCs w:val="22"/>
        </w:rPr>
        <w:t xml:space="preserve"> Consideration should also be given to appropriate sample sizes and volume of samples, depending on resource and laboratory constraints.</w:t>
      </w:r>
    </w:p>
    <w:p w:rsidR="00EB1584" w:rsidRPr="00DB0C09" w:rsidRDefault="00EB1584" w:rsidP="00EB1584">
      <w:pPr>
        <w:rPr>
          <w:rFonts w:ascii="Tahoma" w:hAnsi="Tahoma" w:cs="Tahoma"/>
          <w:sz w:val="22"/>
          <w:szCs w:val="22"/>
        </w:rPr>
      </w:pPr>
    </w:p>
    <w:p w:rsidR="00EB1584" w:rsidRPr="00DB0C09" w:rsidRDefault="00EB1584" w:rsidP="00EB1584">
      <w:pPr>
        <w:rPr>
          <w:rFonts w:ascii="Tahoma" w:hAnsi="Tahoma" w:cs="Tahoma"/>
          <w:sz w:val="22"/>
          <w:szCs w:val="22"/>
        </w:rPr>
      </w:pPr>
      <w:r w:rsidRPr="00DB0C09">
        <w:rPr>
          <w:rFonts w:ascii="Tahoma" w:hAnsi="Tahoma" w:cs="Tahoma"/>
          <w:sz w:val="22"/>
          <w:szCs w:val="22"/>
        </w:rPr>
        <w:t xml:space="preserve">All positive </w:t>
      </w:r>
      <w:r w:rsidR="00A03525" w:rsidRPr="00A03525">
        <w:rPr>
          <w:rFonts w:ascii="Tahoma" w:hAnsi="Tahoma" w:cs="Tahoma"/>
          <w:i/>
          <w:sz w:val="22"/>
          <w:szCs w:val="22"/>
        </w:rPr>
        <w:t>Salmonella</w:t>
      </w:r>
      <w:r w:rsidRPr="00DB0C09">
        <w:rPr>
          <w:rFonts w:ascii="Tahoma" w:hAnsi="Tahoma" w:cs="Tahoma"/>
          <w:sz w:val="22"/>
          <w:szCs w:val="22"/>
        </w:rPr>
        <w:t xml:space="preserve"> isolates should be submitted to an appropriate reference laboratory to enable comparison</w:t>
      </w:r>
      <w:r w:rsidR="00450294" w:rsidRPr="00DB0C09">
        <w:rPr>
          <w:rFonts w:ascii="Tahoma" w:hAnsi="Tahoma" w:cs="Tahoma"/>
          <w:sz w:val="22"/>
          <w:szCs w:val="22"/>
        </w:rPr>
        <w:t xml:space="preserve"> with clinical or environmental isolates from other sources/jurisdictions.</w:t>
      </w:r>
    </w:p>
    <w:p w:rsidR="009072B5" w:rsidRPr="00DB0C09" w:rsidRDefault="009072B5" w:rsidP="00EB1584">
      <w:pPr>
        <w:rPr>
          <w:rFonts w:ascii="Tahoma" w:hAnsi="Tahoma" w:cs="Tahoma"/>
          <w:sz w:val="22"/>
          <w:szCs w:val="22"/>
        </w:rPr>
      </w:pPr>
    </w:p>
    <w:p w:rsidR="009072B5" w:rsidRPr="00DB0C09" w:rsidRDefault="009072B5" w:rsidP="00EF0FE2">
      <w:pPr>
        <w:pStyle w:val="Heading2"/>
      </w:pPr>
      <w:r w:rsidRPr="00DB0C09">
        <w:t>Control actions</w:t>
      </w:r>
    </w:p>
    <w:p w:rsidR="009072B5" w:rsidRPr="00DB0C09" w:rsidRDefault="009072B5" w:rsidP="00EB1584">
      <w:pPr>
        <w:rPr>
          <w:rFonts w:ascii="Tahoma" w:hAnsi="Tahoma" w:cs="Tahoma"/>
          <w:sz w:val="22"/>
          <w:szCs w:val="22"/>
        </w:rPr>
      </w:pPr>
      <w:r w:rsidRPr="00DB0C09">
        <w:rPr>
          <w:rFonts w:ascii="Tahoma" w:hAnsi="Tahoma" w:cs="Tahoma"/>
          <w:sz w:val="22"/>
          <w:szCs w:val="22"/>
        </w:rPr>
        <w:t xml:space="preserve">Actions required to address </w:t>
      </w:r>
      <w:r w:rsidR="00A03525" w:rsidRPr="00A03525">
        <w:rPr>
          <w:rFonts w:ascii="Tahoma" w:hAnsi="Tahoma" w:cs="Tahoma"/>
          <w:i/>
          <w:sz w:val="22"/>
          <w:szCs w:val="22"/>
        </w:rPr>
        <w:t>Salmonella</w:t>
      </w:r>
      <w:r w:rsidRPr="00DB0C09">
        <w:rPr>
          <w:rFonts w:ascii="Tahoma" w:hAnsi="Tahoma" w:cs="Tahoma"/>
          <w:sz w:val="22"/>
          <w:szCs w:val="22"/>
        </w:rPr>
        <w:t xml:space="preserve"> contamination will vary depending on the circumstances of the outbreak, test results, and practices observed at both the retail and primary production environment.</w:t>
      </w:r>
    </w:p>
    <w:p w:rsidR="00F6257D" w:rsidRPr="00DB0C09" w:rsidRDefault="00F6257D" w:rsidP="00EB1584">
      <w:pPr>
        <w:rPr>
          <w:rFonts w:ascii="Tahoma" w:hAnsi="Tahoma" w:cs="Tahoma"/>
          <w:sz w:val="22"/>
          <w:szCs w:val="22"/>
        </w:rPr>
      </w:pPr>
    </w:p>
    <w:p w:rsidR="00F6257D" w:rsidRPr="00DB0C09" w:rsidRDefault="00F6257D" w:rsidP="00EB1584">
      <w:pPr>
        <w:rPr>
          <w:rFonts w:ascii="Tahoma" w:hAnsi="Tahoma" w:cs="Tahoma"/>
          <w:sz w:val="22"/>
          <w:szCs w:val="22"/>
        </w:rPr>
      </w:pPr>
      <w:r w:rsidRPr="00DB0C09">
        <w:rPr>
          <w:rFonts w:ascii="Tahoma" w:hAnsi="Tahoma" w:cs="Tahoma"/>
          <w:sz w:val="22"/>
          <w:szCs w:val="22"/>
        </w:rPr>
        <w:t>In the retail environment</w:t>
      </w:r>
      <w:r w:rsidR="00FB02EA">
        <w:rPr>
          <w:rFonts w:ascii="Tahoma" w:hAnsi="Tahoma" w:cs="Tahoma"/>
          <w:sz w:val="22"/>
          <w:szCs w:val="22"/>
        </w:rPr>
        <w:t xml:space="preserve"> it may be necessary to issue an order or notice to prevent further</w:t>
      </w:r>
      <w:r w:rsidRPr="00DB0C09">
        <w:rPr>
          <w:rFonts w:ascii="Tahoma" w:hAnsi="Tahoma" w:cs="Tahoma"/>
          <w:sz w:val="22"/>
          <w:szCs w:val="22"/>
        </w:rPr>
        <w:t xml:space="preserve"> sale of implicated raw egg foods where this is strongly </w:t>
      </w:r>
      <w:r w:rsidR="00FB02EA">
        <w:rPr>
          <w:rFonts w:ascii="Tahoma" w:hAnsi="Tahoma" w:cs="Tahoma"/>
          <w:sz w:val="22"/>
          <w:szCs w:val="22"/>
        </w:rPr>
        <w:t>indicated by epidemiological or other evidence</w:t>
      </w:r>
      <w:r w:rsidRPr="00DB0C09">
        <w:rPr>
          <w:rFonts w:ascii="Tahoma" w:hAnsi="Tahoma" w:cs="Tahoma"/>
          <w:sz w:val="22"/>
          <w:szCs w:val="22"/>
        </w:rPr>
        <w:t>. Full closure of the business may be required in the event of obvious hygiene breaches</w:t>
      </w:r>
      <w:r w:rsidR="00FB02EA">
        <w:rPr>
          <w:rFonts w:ascii="Tahoma" w:hAnsi="Tahoma" w:cs="Tahoma"/>
          <w:sz w:val="22"/>
          <w:szCs w:val="22"/>
        </w:rPr>
        <w:t xml:space="preserve"> or poor practices (including use of cracked/dirty eggs or unpasteurised pulp)</w:t>
      </w:r>
      <w:r w:rsidRPr="00DB0C09">
        <w:rPr>
          <w:rFonts w:ascii="Tahoma" w:hAnsi="Tahoma" w:cs="Tahoma"/>
          <w:sz w:val="22"/>
          <w:szCs w:val="22"/>
        </w:rPr>
        <w:t>, adverse test results, or a lack of skills &amp; knowledge around food handling.</w:t>
      </w:r>
    </w:p>
    <w:p w:rsidR="00F6257D" w:rsidRPr="00DB0C09" w:rsidRDefault="00F6257D" w:rsidP="00EB1584">
      <w:pPr>
        <w:rPr>
          <w:rFonts w:ascii="Tahoma" w:hAnsi="Tahoma" w:cs="Tahoma"/>
          <w:sz w:val="22"/>
          <w:szCs w:val="22"/>
        </w:rPr>
      </w:pPr>
    </w:p>
    <w:p w:rsidR="00F6257D" w:rsidRPr="00DB0C09" w:rsidRDefault="00F6257D" w:rsidP="00EB1584">
      <w:pPr>
        <w:rPr>
          <w:rFonts w:ascii="Tahoma" w:hAnsi="Tahoma" w:cs="Tahoma"/>
          <w:sz w:val="22"/>
          <w:szCs w:val="22"/>
        </w:rPr>
      </w:pPr>
      <w:r w:rsidRPr="00DB0C09">
        <w:rPr>
          <w:rFonts w:ascii="Tahoma" w:hAnsi="Tahoma" w:cs="Tahoma"/>
          <w:sz w:val="22"/>
          <w:szCs w:val="22"/>
        </w:rPr>
        <w:t xml:space="preserve">At the farm level, detection of the outbreak strain of </w:t>
      </w:r>
      <w:r w:rsidR="00A03525" w:rsidRPr="00A03525">
        <w:rPr>
          <w:rFonts w:ascii="Tahoma" w:hAnsi="Tahoma" w:cs="Tahoma"/>
          <w:i/>
          <w:sz w:val="22"/>
          <w:szCs w:val="22"/>
        </w:rPr>
        <w:t>Salmonella</w:t>
      </w:r>
      <w:r w:rsidRPr="00DB0C09">
        <w:rPr>
          <w:rFonts w:ascii="Tahoma" w:hAnsi="Tahoma" w:cs="Tahoma"/>
          <w:sz w:val="22"/>
          <w:szCs w:val="22"/>
        </w:rPr>
        <w:t xml:space="preserve"> on its own is not </w:t>
      </w:r>
      <w:r w:rsidR="00791113" w:rsidRPr="00DB0C09">
        <w:rPr>
          <w:rFonts w:ascii="Tahoma" w:hAnsi="Tahoma" w:cs="Tahoma"/>
          <w:sz w:val="22"/>
          <w:szCs w:val="22"/>
        </w:rPr>
        <w:t xml:space="preserve">sufficient for </w:t>
      </w:r>
      <w:r w:rsidR="001523FF" w:rsidRPr="00DB0C09">
        <w:rPr>
          <w:rFonts w:ascii="Tahoma" w:hAnsi="Tahoma" w:cs="Tahoma"/>
          <w:sz w:val="22"/>
          <w:szCs w:val="22"/>
        </w:rPr>
        <w:t>justification of additional control measures. Swabbing of grading and packing equipment</w:t>
      </w:r>
      <w:r w:rsidR="00DB0C09">
        <w:rPr>
          <w:rFonts w:ascii="Tahoma" w:hAnsi="Tahoma" w:cs="Tahoma"/>
          <w:sz w:val="22"/>
          <w:szCs w:val="22"/>
        </w:rPr>
        <w:t xml:space="preserve"> to determine the effectiveness of cleaning and sanitising measures is important to ensure that cross contamination between eggs is minimised.</w:t>
      </w:r>
      <w:r w:rsidR="00A03525">
        <w:rPr>
          <w:rFonts w:ascii="Tahoma" w:hAnsi="Tahoma" w:cs="Tahoma"/>
          <w:sz w:val="22"/>
          <w:szCs w:val="22"/>
        </w:rPr>
        <w:t xml:space="preserve"> Where egg washing occurs, thorough review of this is also required to ensure that wash water does not act as a source of </w:t>
      </w:r>
      <w:r w:rsidR="00A03525" w:rsidRPr="00A03525">
        <w:rPr>
          <w:rFonts w:ascii="Tahoma" w:hAnsi="Tahoma" w:cs="Tahoma"/>
          <w:i/>
          <w:sz w:val="22"/>
          <w:szCs w:val="22"/>
        </w:rPr>
        <w:t>Salmonella</w:t>
      </w:r>
      <w:r w:rsidR="00A03525">
        <w:rPr>
          <w:rFonts w:ascii="Tahoma" w:hAnsi="Tahoma" w:cs="Tahoma"/>
          <w:sz w:val="22"/>
          <w:szCs w:val="22"/>
        </w:rPr>
        <w:t xml:space="preserve"> to other eggs.</w:t>
      </w:r>
    </w:p>
    <w:p w:rsidR="00F6257D" w:rsidRPr="00DB0C09" w:rsidRDefault="00F6257D" w:rsidP="00F6257D">
      <w:pPr>
        <w:ind w:left="-540"/>
        <w:jc w:val="center"/>
        <w:rPr>
          <w:rFonts w:ascii="Tahoma" w:hAnsi="Tahoma" w:cs="Tahoma"/>
          <w:b/>
          <w:bCs/>
          <w:sz w:val="22"/>
          <w:szCs w:val="22"/>
          <w:u w:val="single"/>
        </w:rPr>
      </w:pPr>
      <w:r w:rsidRPr="00DB0C09">
        <w:rPr>
          <w:rFonts w:ascii="Tahoma" w:hAnsi="Tahoma" w:cs="Tahoma"/>
          <w:sz w:val="22"/>
          <w:szCs w:val="22"/>
        </w:rPr>
        <w:br w:type="page"/>
      </w:r>
      <w:r w:rsidRPr="00DB0C09">
        <w:rPr>
          <w:rFonts w:ascii="Tahoma" w:hAnsi="Tahoma" w:cs="Tahoma"/>
          <w:b/>
          <w:sz w:val="22"/>
          <w:szCs w:val="22"/>
          <w:u w:val="single"/>
        </w:rPr>
        <w:lastRenderedPageBreak/>
        <w:t xml:space="preserve">Attachment 1: </w:t>
      </w:r>
      <w:r w:rsidRPr="00DB0C09">
        <w:rPr>
          <w:rFonts w:ascii="Tahoma" w:hAnsi="Tahoma" w:cs="Tahoma"/>
          <w:b/>
          <w:bCs/>
          <w:sz w:val="22"/>
          <w:szCs w:val="22"/>
          <w:u w:val="single"/>
        </w:rPr>
        <w:t>Retail/Foodservice Investigation Checklist</w:t>
      </w:r>
    </w:p>
    <w:p w:rsidR="00F6257D" w:rsidRPr="00DB0C09" w:rsidRDefault="00F6257D" w:rsidP="00F6257D">
      <w:pPr>
        <w:rPr>
          <w:rFonts w:ascii="Tahoma" w:hAnsi="Tahoma" w:cs="Tahom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10"/>
        <w:gridCol w:w="944"/>
      </w:tblGrid>
      <w:tr w:rsidR="00F6257D" w:rsidRPr="00DB0C09" w:rsidTr="00984389">
        <w:trPr>
          <w:tblHeader/>
        </w:trPr>
        <w:tc>
          <w:tcPr>
            <w:tcW w:w="4521" w:type="pct"/>
            <w:tcBorders>
              <w:right w:val="single" w:sz="4" w:space="0" w:color="auto"/>
            </w:tcBorders>
            <w:shd w:val="clear" w:color="auto" w:fill="auto"/>
          </w:tcPr>
          <w:p w:rsidR="00F6257D" w:rsidRPr="00DB0C09" w:rsidRDefault="00F6257D" w:rsidP="00F6257D">
            <w:pPr>
              <w:rPr>
                <w:rFonts w:ascii="Tahoma" w:hAnsi="Tahoma" w:cs="Tahoma"/>
                <w:b/>
                <w:u w:val="single"/>
              </w:rPr>
            </w:pPr>
            <w:r w:rsidRPr="00DB0C09">
              <w:rPr>
                <w:rFonts w:ascii="Tahoma" w:hAnsi="Tahoma" w:cs="Tahoma"/>
                <w:b/>
                <w:u w:val="single"/>
              </w:rPr>
              <w:t xml:space="preserve">Supplier Management and Product Receival </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p>
        </w:tc>
      </w:tr>
      <w:tr w:rsidR="00F6257D" w:rsidRPr="00DB0C09" w:rsidTr="00F6257D">
        <w:tc>
          <w:tcPr>
            <w:tcW w:w="4521" w:type="pct"/>
            <w:tcBorders>
              <w:right w:val="single" w:sz="4" w:space="0" w:color="auto"/>
            </w:tcBorders>
            <w:shd w:val="clear" w:color="auto" w:fill="auto"/>
          </w:tcPr>
          <w:p w:rsidR="00F6257D" w:rsidRPr="00DB0C09" w:rsidRDefault="00F6257D" w:rsidP="00F6257D">
            <w:pPr>
              <w:rPr>
                <w:rFonts w:ascii="Tahoma" w:hAnsi="Tahoma" w:cs="Tahoma"/>
                <w:b/>
                <w:u w:val="single"/>
              </w:rPr>
            </w:pP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p>
        </w:tc>
      </w:tr>
      <w:tr w:rsidR="00F6257D" w:rsidRPr="00DB0C09" w:rsidTr="00F6257D">
        <w:tc>
          <w:tcPr>
            <w:tcW w:w="4521" w:type="pct"/>
            <w:tcBorders>
              <w:right w:val="single" w:sz="4" w:space="0" w:color="auto"/>
            </w:tcBorders>
            <w:shd w:val="clear" w:color="auto" w:fill="auto"/>
          </w:tcPr>
          <w:p w:rsidR="00F6257D" w:rsidRPr="00DB0C09" w:rsidRDefault="00F6257D" w:rsidP="00984389">
            <w:pPr>
              <w:numPr>
                <w:ilvl w:val="0"/>
                <w:numId w:val="14"/>
              </w:numPr>
              <w:tabs>
                <w:tab w:val="num" w:pos="709"/>
              </w:tabs>
              <w:rPr>
                <w:rFonts w:ascii="Tahoma" w:hAnsi="Tahoma" w:cs="Tahoma"/>
              </w:rPr>
            </w:pPr>
            <w:r w:rsidRPr="00DB0C09">
              <w:rPr>
                <w:rFonts w:ascii="Tahoma" w:hAnsi="Tahoma" w:cs="Tahoma"/>
              </w:rPr>
              <w:t>Does the business purchase eggs from a commercial supplier with a certified food safety program?</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5"/>
                  <w:enabled/>
                  <w:calcOnExit w:val="0"/>
                  <w:checkBox>
                    <w:sizeAuto/>
                    <w:default w:val="0"/>
                  </w:checkBox>
                </w:ffData>
              </w:fldChar>
            </w:r>
            <w:bookmarkStart w:id="0" w:name="Check5"/>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bookmarkEnd w:id="0"/>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4"/>
              </w:numPr>
              <w:rPr>
                <w:rFonts w:ascii="Tahoma" w:hAnsi="Tahoma" w:cs="Tahoma"/>
              </w:rPr>
            </w:pPr>
            <w:r w:rsidRPr="00DB0C09">
              <w:rPr>
                <w:rFonts w:ascii="Tahoma" w:hAnsi="Tahoma" w:cs="Tahoma"/>
              </w:rPr>
              <w:t>Does the business have valid invoices to enable trace back to the egg supplier?</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6"/>
                  <w:enabled/>
                  <w:calcOnExit w:val="0"/>
                  <w:checkBox>
                    <w:sizeAuto/>
                    <w:default w:val="0"/>
                  </w:checkBox>
                </w:ffData>
              </w:fldChar>
            </w:r>
            <w:bookmarkStart w:id="1" w:name="Check6"/>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bookmarkEnd w:id="1"/>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4"/>
              </w:numPr>
              <w:rPr>
                <w:rFonts w:ascii="Tahoma" w:hAnsi="Tahoma" w:cs="Tahoma"/>
              </w:rPr>
            </w:pPr>
            <w:r w:rsidRPr="00DB0C09">
              <w:rPr>
                <w:rFonts w:ascii="Tahoma" w:hAnsi="Tahoma" w:cs="Tahoma"/>
              </w:rPr>
              <w:t>Do food handlers have adequate food safety training and skills relevant to associated foods and processes, to perform their work?</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7"/>
                  <w:enabled/>
                  <w:calcOnExit w:val="0"/>
                  <w:checkBox>
                    <w:sizeAuto/>
                    <w:default w:val="0"/>
                  </w:checkBox>
                </w:ffData>
              </w:fldChar>
            </w:r>
            <w:bookmarkStart w:id="2" w:name="Check7"/>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bookmarkEnd w:id="2"/>
          </w:p>
        </w:tc>
      </w:tr>
      <w:tr w:rsidR="00F6257D" w:rsidRPr="00DB0C09" w:rsidTr="00F6257D">
        <w:tc>
          <w:tcPr>
            <w:tcW w:w="4521" w:type="pct"/>
            <w:tcBorders>
              <w:right w:val="single" w:sz="4" w:space="0" w:color="auto"/>
            </w:tcBorders>
            <w:shd w:val="clear" w:color="auto" w:fill="auto"/>
          </w:tcPr>
          <w:p w:rsidR="00F6257D" w:rsidRPr="00DB0C09" w:rsidRDefault="00F6257D" w:rsidP="00984389">
            <w:pPr>
              <w:numPr>
                <w:ilvl w:val="0"/>
                <w:numId w:val="14"/>
              </w:numPr>
              <w:tabs>
                <w:tab w:val="num" w:pos="709"/>
              </w:tabs>
              <w:rPr>
                <w:rFonts w:ascii="Tahoma" w:hAnsi="Tahoma" w:cs="Tahoma"/>
              </w:rPr>
            </w:pPr>
            <w:r w:rsidRPr="00DB0C09">
              <w:rPr>
                <w:rFonts w:ascii="Tahoma" w:hAnsi="Tahoma" w:cs="Tahoma"/>
              </w:rPr>
              <w:t>Does the business accept eggs only in clean properly labelled packaging</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5"/>
                  <w:enabled/>
                  <w:calcOnExit w:val="0"/>
                  <w:checkBox>
                    <w:sizeAuto/>
                    <w:default w:val="0"/>
                  </w:checkBox>
                </w:ffData>
              </w:fldChar>
            </w:r>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p>
        </w:tc>
      </w:tr>
      <w:tr w:rsidR="00F6257D" w:rsidRPr="00DB0C09" w:rsidTr="00F6257D">
        <w:tc>
          <w:tcPr>
            <w:tcW w:w="4521" w:type="pct"/>
            <w:tcBorders>
              <w:right w:val="single" w:sz="4" w:space="0" w:color="auto"/>
            </w:tcBorders>
            <w:shd w:val="clear" w:color="auto" w:fill="auto"/>
          </w:tcPr>
          <w:p w:rsidR="00F6257D" w:rsidRPr="00DB0C09" w:rsidRDefault="00F6257D" w:rsidP="00984389">
            <w:pPr>
              <w:numPr>
                <w:ilvl w:val="0"/>
                <w:numId w:val="14"/>
              </w:numPr>
              <w:tabs>
                <w:tab w:val="num" w:pos="709"/>
              </w:tabs>
              <w:rPr>
                <w:rFonts w:ascii="Tahoma" w:hAnsi="Tahoma" w:cs="Tahoma"/>
              </w:rPr>
            </w:pPr>
            <w:r w:rsidRPr="00DB0C09">
              <w:rPr>
                <w:rFonts w:ascii="Tahoma" w:hAnsi="Tahoma" w:cs="Tahoma"/>
              </w:rPr>
              <w:t>Does the business inspect eggs for any evidence of cracked and dirty eggs?</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6"/>
                  <w:enabled/>
                  <w:calcOnExit w:val="0"/>
                  <w:checkBox>
                    <w:sizeAuto/>
                    <w:default w:val="0"/>
                  </w:checkBox>
                </w:ffData>
              </w:fldChar>
            </w:r>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p>
        </w:tc>
      </w:tr>
      <w:tr w:rsidR="00F6257D" w:rsidRPr="00DB0C09" w:rsidTr="00F6257D">
        <w:tc>
          <w:tcPr>
            <w:tcW w:w="4521" w:type="pct"/>
            <w:tcBorders>
              <w:right w:val="single" w:sz="4" w:space="0" w:color="auto"/>
            </w:tcBorders>
            <w:shd w:val="clear" w:color="auto" w:fill="auto"/>
          </w:tcPr>
          <w:p w:rsidR="00F6257D" w:rsidRPr="00DB0C09" w:rsidRDefault="00F6257D" w:rsidP="00984389">
            <w:pPr>
              <w:numPr>
                <w:ilvl w:val="0"/>
                <w:numId w:val="14"/>
              </w:numPr>
              <w:tabs>
                <w:tab w:val="num" w:pos="709"/>
              </w:tabs>
              <w:rPr>
                <w:rFonts w:ascii="Tahoma" w:hAnsi="Tahoma" w:cs="Tahoma"/>
              </w:rPr>
            </w:pPr>
            <w:r w:rsidRPr="00DB0C09">
              <w:rPr>
                <w:rFonts w:ascii="Tahoma" w:hAnsi="Tahoma" w:cs="Tahoma"/>
              </w:rPr>
              <w:t>Does the business reject egg deliveries when they find cracked or a high level of unclean eggs?</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7"/>
                  <w:enabled/>
                  <w:calcOnExit w:val="0"/>
                  <w:checkBox>
                    <w:sizeAuto/>
                    <w:default w:val="0"/>
                  </w:checkBox>
                </w:ffData>
              </w:fldChar>
            </w:r>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p>
        </w:tc>
      </w:tr>
      <w:tr w:rsidR="00F6257D" w:rsidRPr="00DB0C09" w:rsidTr="00F6257D">
        <w:tc>
          <w:tcPr>
            <w:tcW w:w="4521" w:type="pct"/>
            <w:tcBorders>
              <w:right w:val="nil"/>
            </w:tcBorders>
            <w:shd w:val="clear" w:color="auto" w:fill="auto"/>
          </w:tcPr>
          <w:p w:rsidR="00F6257D" w:rsidRPr="00984389" w:rsidRDefault="00F6257D" w:rsidP="00F6257D">
            <w:pPr>
              <w:spacing w:line="480" w:lineRule="auto"/>
              <w:rPr>
                <w:rFonts w:ascii="Tahoma" w:hAnsi="Tahoma" w:cs="Tahoma"/>
              </w:rPr>
            </w:pPr>
            <w:r w:rsidRPr="00984389">
              <w:rPr>
                <w:rFonts w:ascii="Tahoma" w:hAnsi="Tahoma" w:cs="Tahoma"/>
              </w:rPr>
              <w:t>Comments/Observations:</w:t>
            </w:r>
          </w:p>
        </w:tc>
        <w:tc>
          <w:tcPr>
            <w:tcW w:w="479" w:type="pct"/>
            <w:tcBorders>
              <w:top w:val="single" w:sz="4" w:space="0" w:color="auto"/>
              <w:left w:val="nil"/>
              <w:bottom w:val="single" w:sz="4" w:space="0" w:color="auto"/>
              <w:right w:val="single" w:sz="4" w:space="0" w:color="auto"/>
            </w:tcBorders>
            <w:shd w:val="clear" w:color="auto" w:fill="auto"/>
          </w:tcPr>
          <w:p w:rsidR="00F6257D" w:rsidRPr="00DB0C09" w:rsidRDefault="00F6257D" w:rsidP="00F6257D">
            <w:pPr>
              <w:spacing w:line="480" w:lineRule="auto"/>
              <w:rPr>
                <w:rFonts w:ascii="Tahoma" w:hAnsi="Tahoma" w:cs="Tahoma"/>
                <w:b/>
                <w:bCs/>
              </w:rPr>
            </w:pPr>
          </w:p>
        </w:tc>
      </w:tr>
      <w:tr w:rsidR="00F6257D" w:rsidRPr="00DB0C09" w:rsidTr="00F6257D">
        <w:tc>
          <w:tcPr>
            <w:tcW w:w="4521" w:type="pct"/>
            <w:tcBorders>
              <w:right w:val="nil"/>
            </w:tcBorders>
            <w:shd w:val="clear" w:color="auto" w:fill="auto"/>
          </w:tcPr>
          <w:p w:rsidR="00F6257D" w:rsidRPr="00DB0C09" w:rsidRDefault="00F6257D" w:rsidP="00F6257D">
            <w:pPr>
              <w:spacing w:line="480" w:lineRule="auto"/>
              <w:rPr>
                <w:rFonts w:ascii="Tahoma" w:hAnsi="Tahoma" w:cs="Tahoma"/>
              </w:rPr>
            </w:pPr>
          </w:p>
        </w:tc>
        <w:tc>
          <w:tcPr>
            <w:tcW w:w="479" w:type="pct"/>
            <w:tcBorders>
              <w:top w:val="single" w:sz="4" w:space="0" w:color="auto"/>
              <w:left w:val="nil"/>
              <w:bottom w:val="single" w:sz="4" w:space="0" w:color="auto"/>
              <w:right w:val="single" w:sz="4" w:space="0" w:color="auto"/>
            </w:tcBorders>
            <w:shd w:val="clear" w:color="auto" w:fill="auto"/>
          </w:tcPr>
          <w:p w:rsidR="00F6257D" w:rsidRPr="00DB0C09" w:rsidRDefault="00F6257D" w:rsidP="00F6257D">
            <w:pPr>
              <w:spacing w:line="480" w:lineRule="auto"/>
              <w:rPr>
                <w:rFonts w:ascii="Tahoma" w:hAnsi="Tahoma" w:cs="Tahoma"/>
                <w:b/>
                <w:bCs/>
              </w:rPr>
            </w:pPr>
          </w:p>
        </w:tc>
      </w:tr>
      <w:tr w:rsidR="00F6257D" w:rsidRPr="00DB0C09" w:rsidTr="00F6257D">
        <w:tc>
          <w:tcPr>
            <w:tcW w:w="4521" w:type="pct"/>
            <w:tcBorders>
              <w:right w:val="nil"/>
            </w:tcBorders>
            <w:shd w:val="clear" w:color="auto" w:fill="auto"/>
          </w:tcPr>
          <w:p w:rsidR="00F6257D" w:rsidRPr="00DB0C09" w:rsidRDefault="00F6257D" w:rsidP="00F6257D">
            <w:pPr>
              <w:spacing w:line="480" w:lineRule="auto"/>
              <w:rPr>
                <w:rFonts w:ascii="Tahoma" w:hAnsi="Tahoma" w:cs="Tahoma"/>
              </w:rPr>
            </w:pPr>
          </w:p>
        </w:tc>
        <w:tc>
          <w:tcPr>
            <w:tcW w:w="479" w:type="pct"/>
            <w:tcBorders>
              <w:top w:val="single" w:sz="4" w:space="0" w:color="auto"/>
              <w:left w:val="nil"/>
              <w:bottom w:val="single" w:sz="4" w:space="0" w:color="auto"/>
              <w:right w:val="single" w:sz="4" w:space="0" w:color="auto"/>
            </w:tcBorders>
            <w:shd w:val="clear" w:color="auto" w:fill="auto"/>
          </w:tcPr>
          <w:p w:rsidR="00F6257D" w:rsidRPr="00DB0C09" w:rsidRDefault="00F6257D" w:rsidP="00F6257D">
            <w:pPr>
              <w:spacing w:line="480" w:lineRule="auto"/>
              <w:rPr>
                <w:rFonts w:ascii="Tahoma" w:hAnsi="Tahoma" w:cs="Tahoma"/>
                <w:b/>
                <w:bCs/>
              </w:rPr>
            </w:pPr>
          </w:p>
        </w:tc>
      </w:tr>
    </w:tbl>
    <w:p w:rsidR="00984389" w:rsidRDefault="0098438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10"/>
        <w:gridCol w:w="944"/>
      </w:tblGrid>
      <w:tr w:rsidR="00F6257D" w:rsidRPr="00DB0C09" w:rsidTr="00984389">
        <w:trPr>
          <w:tblHeader/>
        </w:trPr>
        <w:tc>
          <w:tcPr>
            <w:tcW w:w="4521" w:type="pct"/>
            <w:tcBorders>
              <w:right w:val="single" w:sz="4" w:space="0" w:color="auto"/>
            </w:tcBorders>
            <w:shd w:val="clear" w:color="auto" w:fill="auto"/>
          </w:tcPr>
          <w:p w:rsidR="00F6257D" w:rsidRPr="00DB0C09" w:rsidRDefault="00F6257D" w:rsidP="00F6257D">
            <w:pPr>
              <w:rPr>
                <w:rFonts w:ascii="Tahoma" w:hAnsi="Tahoma" w:cs="Tahoma"/>
                <w:b/>
                <w:u w:val="single"/>
              </w:rPr>
            </w:pPr>
            <w:r w:rsidRPr="00DB0C09">
              <w:rPr>
                <w:rFonts w:ascii="Tahoma" w:hAnsi="Tahoma" w:cs="Tahoma"/>
                <w:b/>
                <w:u w:val="single"/>
              </w:rPr>
              <w:t>Process Control</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p>
        </w:tc>
      </w:tr>
      <w:tr w:rsidR="00F6257D" w:rsidRPr="00DB0C09" w:rsidTr="00F6257D">
        <w:tc>
          <w:tcPr>
            <w:tcW w:w="4521" w:type="pct"/>
            <w:tcBorders>
              <w:right w:val="single" w:sz="4" w:space="0" w:color="auto"/>
            </w:tcBorders>
            <w:shd w:val="clear" w:color="auto" w:fill="auto"/>
          </w:tcPr>
          <w:p w:rsidR="00F6257D" w:rsidRPr="00DB0C09" w:rsidRDefault="00F6257D" w:rsidP="00F6257D">
            <w:pPr>
              <w:rPr>
                <w:rFonts w:ascii="Tahoma" w:hAnsi="Tahoma" w:cs="Tahoma"/>
                <w:b/>
                <w:u w:val="single"/>
              </w:rPr>
            </w:pP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4"/>
              </w:numPr>
              <w:rPr>
                <w:rFonts w:ascii="Tahoma" w:hAnsi="Tahoma" w:cs="Tahoma"/>
              </w:rPr>
            </w:pPr>
            <w:r w:rsidRPr="00DB0C09">
              <w:rPr>
                <w:rFonts w:ascii="Tahoma" w:hAnsi="Tahoma" w:cs="Tahoma"/>
              </w:rPr>
              <w:t>Are eggs found with very minor visual contamination redirected to cooking?</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11"/>
                  <w:enabled/>
                  <w:calcOnExit w:val="0"/>
                  <w:checkBox>
                    <w:sizeAuto/>
                    <w:default w:val="0"/>
                  </w:checkBox>
                </w:ffData>
              </w:fldChar>
            </w:r>
            <w:bookmarkStart w:id="3" w:name="Check11"/>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bookmarkEnd w:id="3"/>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4"/>
              </w:numPr>
              <w:rPr>
                <w:rFonts w:ascii="Tahoma" w:hAnsi="Tahoma" w:cs="Tahoma"/>
              </w:rPr>
            </w:pPr>
            <w:r w:rsidRPr="00DB0C09">
              <w:rPr>
                <w:rFonts w:ascii="Tahoma" w:hAnsi="Tahoma" w:cs="Tahoma"/>
              </w:rPr>
              <w:t>Are the eggs for raw/minimally processed foods kept under refrigerated storage?</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12"/>
                  <w:enabled/>
                  <w:calcOnExit w:val="0"/>
                  <w:checkBox>
                    <w:sizeAuto/>
                    <w:default w:val="0"/>
                  </w:checkBox>
                </w:ffData>
              </w:fldChar>
            </w:r>
            <w:bookmarkStart w:id="4" w:name="Check12"/>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bookmarkEnd w:id="4"/>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4"/>
              </w:numPr>
              <w:rPr>
                <w:rFonts w:ascii="Tahoma" w:hAnsi="Tahoma" w:cs="Tahoma"/>
              </w:rPr>
            </w:pPr>
            <w:r w:rsidRPr="00DB0C09">
              <w:rPr>
                <w:rFonts w:ascii="Tahoma" w:hAnsi="Tahoma" w:cs="Tahoma"/>
              </w:rPr>
              <w:t>Are controls in place to minimise the likelihood of cross contamination to and from the eggs?</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13"/>
                  <w:enabled/>
                  <w:calcOnExit w:val="0"/>
                  <w:checkBox>
                    <w:sizeAuto/>
                    <w:default w:val="0"/>
                  </w:checkBox>
                </w:ffData>
              </w:fldChar>
            </w:r>
            <w:bookmarkStart w:id="5" w:name="Check13"/>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bookmarkEnd w:id="5"/>
          </w:p>
        </w:tc>
      </w:tr>
      <w:tr w:rsidR="00F6257D" w:rsidRPr="00DB0C09" w:rsidTr="00F6257D">
        <w:tc>
          <w:tcPr>
            <w:tcW w:w="4521" w:type="pct"/>
            <w:tcBorders>
              <w:right w:val="single" w:sz="4" w:space="0" w:color="auto"/>
            </w:tcBorders>
            <w:shd w:val="clear" w:color="auto" w:fill="auto"/>
          </w:tcPr>
          <w:p w:rsidR="00F6257D" w:rsidRPr="00DB0C09" w:rsidRDefault="00795C1B" w:rsidP="00795C1B">
            <w:pPr>
              <w:numPr>
                <w:ilvl w:val="0"/>
                <w:numId w:val="14"/>
              </w:numPr>
              <w:rPr>
                <w:rFonts w:ascii="Tahoma" w:hAnsi="Tahoma" w:cs="Tahoma"/>
                <w:b/>
              </w:rPr>
            </w:pPr>
            <w:r>
              <w:rPr>
                <w:rFonts w:ascii="Tahoma" w:hAnsi="Tahoma" w:cs="Tahoma"/>
                <w:b/>
              </w:rPr>
              <w:t>Is the raw egg or minimally-</w:t>
            </w:r>
            <w:r w:rsidR="00F6257D" w:rsidRPr="00DB0C09">
              <w:rPr>
                <w:rFonts w:ascii="Tahoma" w:hAnsi="Tahoma" w:cs="Tahoma"/>
                <w:b/>
              </w:rPr>
              <w:t>processed finished products stored in a manner to prevent contamination?</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14"/>
                  <w:enabled/>
                  <w:calcOnExit w:val="0"/>
                  <w:checkBox>
                    <w:sizeAuto/>
                    <w:default w:val="0"/>
                  </w:checkBox>
                </w:ffData>
              </w:fldChar>
            </w:r>
            <w:bookmarkStart w:id="6" w:name="Check14"/>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bookmarkEnd w:id="6"/>
          </w:p>
        </w:tc>
      </w:tr>
      <w:tr w:rsidR="00F6257D" w:rsidRPr="00DB0C09" w:rsidTr="00F6257D">
        <w:tc>
          <w:tcPr>
            <w:tcW w:w="4521" w:type="pct"/>
            <w:tcBorders>
              <w:right w:val="single" w:sz="4" w:space="0" w:color="auto"/>
            </w:tcBorders>
            <w:shd w:val="clear" w:color="auto" w:fill="auto"/>
          </w:tcPr>
          <w:p w:rsidR="00F6257D" w:rsidRPr="00DB0C09" w:rsidRDefault="00F6257D" w:rsidP="00F14814">
            <w:pPr>
              <w:numPr>
                <w:ilvl w:val="0"/>
                <w:numId w:val="14"/>
              </w:numPr>
              <w:rPr>
                <w:rFonts w:ascii="Tahoma" w:hAnsi="Tahoma" w:cs="Tahoma"/>
              </w:rPr>
            </w:pPr>
            <w:r w:rsidRPr="00DB0C09">
              <w:rPr>
                <w:rFonts w:ascii="Tahoma" w:hAnsi="Tahoma" w:cs="Tahoma"/>
                <w:b/>
              </w:rPr>
              <w:t>Is the raw egg or minimally processed finished products</w:t>
            </w:r>
            <w:r w:rsidRPr="00DB0C09">
              <w:rPr>
                <w:rFonts w:ascii="Tahoma" w:hAnsi="Tahoma" w:cs="Tahoma"/>
              </w:rPr>
              <w:t xml:space="preserve"> </w:t>
            </w:r>
            <w:r w:rsidRPr="00DB0C09">
              <w:rPr>
                <w:rFonts w:ascii="Tahoma" w:hAnsi="Tahoma" w:cs="Tahoma"/>
                <w:b/>
              </w:rPr>
              <w:t>labelled with regard to identity and shelf life?</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984389" w:rsidP="00F6257D">
            <w:pPr>
              <w:rPr>
                <w:rFonts w:ascii="Tahoma" w:hAnsi="Tahoma" w:cs="Tahoma"/>
                <w:b/>
                <w:bCs/>
              </w:rPr>
            </w:pPr>
            <w:r w:rsidRPr="00DB0C09">
              <w:rPr>
                <w:rFonts w:ascii="Tahoma" w:hAnsi="Tahoma" w:cs="Tahoma"/>
                <w:b/>
                <w:bCs/>
              </w:rPr>
              <w:fldChar w:fldCharType="begin">
                <w:ffData>
                  <w:name w:val="Check5"/>
                  <w:enabled/>
                  <w:calcOnExit w:val="0"/>
                  <w:checkBox>
                    <w:sizeAuto/>
                    <w:default w:val="0"/>
                  </w:checkBox>
                </w:ffData>
              </w:fldChar>
            </w:r>
            <w:r w:rsidRPr="00DB0C09">
              <w:rPr>
                <w:rFonts w:ascii="Tahoma" w:hAnsi="Tahoma" w:cs="Tahoma"/>
                <w:b/>
                <w:bCs/>
              </w:rPr>
              <w:instrText xml:space="preserve"> FORMCHECKBOX </w:instrText>
            </w:r>
            <w:r>
              <w:rPr>
                <w:rFonts w:ascii="Tahoma" w:hAnsi="Tahoma" w:cs="Tahoma"/>
                <w:b/>
                <w:bCs/>
              </w:rPr>
            </w:r>
            <w:r>
              <w:rPr>
                <w:rFonts w:ascii="Tahoma" w:hAnsi="Tahoma" w:cs="Tahoma"/>
                <w:b/>
                <w:bCs/>
              </w:rPr>
              <w:fldChar w:fldCharType="separate"/>
            </w:r>
            <w:r w:rsidRPr="00DB0C09">
              <w:rPr>
                <w:rFonts w:ascii="Tahoma" w:hAnsi="Tahoma" w:cs="Tahoma"/>
                <w:b/>
                <w:bCs/>
              </w:rPr>
              <w:fldChar w:fldCharType="end"/>
            </w:r>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4"/>
              </w:numPr>
              <w:rPr>
                <w:rFonts w:ascii="Tahoma" w:hAnsi="Tahoma" w:cs="Tahoma"/>
                <w:b/>
              </w:rPr>
            </w:pPr>
            <w:r w:rsidRPr="00DB0C09">
              <w:rPr>
                <w:rFonts w:ascii="Tahoma" w:hAnsi="Tahoma" w:cs="Tahoma"/>
                <w:b/>
              </w:rPr>
              <w:t>Does the business monitor the time these types of raw or minimally processed egg products spend at ambient temperature?</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5"/>
                  <w:enabled/>
                  <w:calcOnExit w:val="0"/>
                  <w:checkBox>
                    <w:sizeAuto/>
                    <w:default w:val="0"/>
                  </w:checkBox>
                </w:ffData>
              </w:fldChar>
            </w:r>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4"/>
              </w:numPr>
              <w:rPr>
                <w:rFonts w:ascii="Tahoma" w:hAnsi="Tahoma" w:cs="Tahoma"/>
              </w:rPr>
            </w:pPr>
            <w:r w:rsidRPr="00DB0C09">
              <w:rPr>
                <w:rFonts w:ascii="Tahoma" w:hAnsi="Tahoma" w:cs="Tahoma"/>
              </w:rPr>
              <w:t>Is good cleaning and sanitising practiced throughout all aspects of processing including environment, equipment and utensils?</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6"/>
                  <w:enabled/>
                  <w:calcOnExit w:val="0"/>
                  <w:checkBox>
                    <w:sizeAuto/>
                    <w:default w:val="0"/>
                  </w:checkBox>
                </w:ffData>
              </w:fldChar>
            </w:r>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4"/>
              </w:numPr>
              <w:rPr>
                <w:rFonts w:ascii="Tahoma" w:hAnsi="Tahoma" w:cs="Tahoma"/>
              </w:rPr>
            </w:pPr>
            <w:r w:rsidRPr="00DB0C09">
              <w:rPr>
                <w:rFonts w:ascii="Tahoma" w:hAnsi="Tahoma" w:cs="Tahoma"/>
              </w:rPr>
              <w:t>Are any food products made in domestic premises?</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7"/>
                  <w:enabled/>
                  <w:calcOnExit w:val="0"/>
                  <w:checkBox>
                    <w:sizeAuto/>
                    <w:default w:val="0"/>
                  </w:checkBox>
                </w:ffData>
              </w:fldChar>
            </w:r>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4"/>
              </w:numPr>
              <w:rPr>
                <w:rFonts w:ascii="Tahoma" w:hAnsi="Tahoma" w:cs="Tahoma"/>
              </w:rPr>
            </w:pPr>
            <w:r w:rsidRPr="00DB0C09">
              <w:rPr>
                <w:rFonts w:ascii="Tahoma" w:hAnsi="Tahoma" w:cs="Tahoma"/>
              </w:rPr>
              <w:t>Are all food products made onsite?</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21"/>
                  <w:enabled/>
                  <w:calcOnExit w:val="0"/>
                  <w:checkBox>
                    <w:sizeAuto/>
                    <w:default w:val="0"/>
                  </w:checkBox>
                </w:ffData>
              </w:fldChar>
            </w:r>
            <w:bookmarkStart w:id="7" w:name="Check21"/>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bookmarkEnd w:id="7"/>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4"/>
              </w:numPr>
              <w:rPr>
                <w:rFonts w:ascii="Tahoma" w:hAnsi="Tahoma" w:cs="Tahoma"/>
              </w:rPr>
            </w:pPr>
            <w:r w:rsidRPr="00DB0C09">
              <w:rPr>
                <w:rFonts w:ascii="Tahoma" w:hAnsi="Tahoma" w:cs="Tahoma"/>
              </w:rPr>
              <w:t>If so, does the business have established food recall procedures?</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21"/>
                  <w:enabled/>
                  <w:calcOnExit w:val="0"/>
                  <w:checkBox>
                    <w:sizeAuto/>
                    <w:default w:val="0"/>
                  </w:checkBox>
                </w:ffData>
              </w:fldChar>
            </w:r>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p>
        </w:tc>
      </w:tr>
      <w:tr w:rsidR="00F6257D" w:rsidRPr="00DB0C09" w:rsidTr="00F6257D">
        <w:tc>
          <w:tcPr>
            <w:tcW w:w="4521" w:type="pct"/>
            <w:tcBorders>
              <w:right w:val="single" w:sz="4" w:space="0" w:color="auto"/>
            </w:tcBorders>
            <w:shd w:val="clear" w:color="auto" w:fill="auto"/>
          </w:tcPr>
          <w:p w:rsidR="00F6257D" w:rsidRPr="00984389" w:rsidRDefault="00F6257D" w:rsidP="00F6257D">
            <w:pPr>
              <w:spacing w:line="480" w:lineRule="auto"/>
              <w:rPr>
                <w:rFonts w:ascii="Tahoma" w:hAnsi="Tahoma" w:cs="Tahoma"/>
              </w:rPr>
            </w:pPr>
            <w:r w:rsidRPr="00984389">
              <w:rPr>
                <w:rFonts w:ascii="Tahoma" w:hAnsi="Tahoma" w:cs="Tahoma"/>
              </w:rPr>
              <w:t>Comments/Observations:</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spacing w:line="480" w:lineRule="auto"/>
              <w:rPr>
                <w:rFonts w:ascii="Tahoma" w:hAnsi="Tahoma" w:cs="Tahoma"/>
                <w:b/>
                <w:bCs/>
              </w:rPr>
            </w:pPr>
          </w:p>
        </w:tc>
      </w:tr>
      <w:tr w:rsidR="00F6257D" w:rsidRPr="00DB0C09" w:rsidTr="00F6257D">
        <w:tc>
          <w:tcPr>
            <w:tcW w:w="4521" w:type="pct"/>
            <w:tcBorders>
              <w:right w:val="single" w:sz="4" w:space="0" w:color="auto"/>
            </w:tcBorders>
            <w:shd w:val="clear" w:color="auto" w:fill="auto"/>
          </w:tcPr>
          <w:p w:rsidR="00F6257D" w:rsidRPr="00DB0C09" w:rsidRDefault="00F6257D" w:rsidP="00F6257D">
            <w:pPr>
              <w:spacing w:line="480" w:lineRule="auto"/>
              <w:rPr>
                <w:rFonts w:ascii="Tahoma" w:hAnsi="Tahoma" w:cs="Tahoma"/>
              </w:rPr>
            </w:pP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spacing w:line="480" w:lineRule="auto"/>
              <w:rPr>
                <w:rFonts w:ascii="Tahoma" w:hAnsi="Tahoma" w:cs="Tahoma"/>
                <w:b/>
                <w:bCs/>
              </w:rPr>
            </w:pPr>
          </w:p>
        </w:tc>
      </w:tr>
      <w:tr w:rsidR="00F6257D" w:rsidRPr="00DB0C09" w:rsidTr="00F6257D">
        <w:tc>
          <w:tcPr>
            <w:tcW w:w="4521" w:type="pct"/>
            <w:tcBorders>
              <w:right w:val="single" w:sz="4" w:space="0" w:color="auto"/>
            </w:tcBorders>
            <w:shd w:val="clear" w:color="auto" w:fill="auto"/>
          </w:tcPr>
          <w:p w:rsidR="00F6257D" w:rsidRPr="00DB0C09" w:rsidRDefault="00F6257D" w:rsidP="00F6257D">
            <w:pPr>
              <w:spacing w:line="480" w:lineRule="auto"/>
              <w:rPr>
                <w:rFonts w:ascii="Tahoma" w:hAnsi="Tahoma" w:cs="Tahoma"/>
              </w:rPr>
            </w:pP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spacing w:line="480" w:lineRule="auto"/>
              <w:rPr>
                <w:rFonts w:ascii="Tahoma" w:hAnsi="Tahoma" w:cs="Tahoma"/>
                <w:b/>
                <w:bCs/>
              </w:rPr>
            </w:pPr>
          </w:p>
        </w:tc>
      </w:tr>
      <w:tr w:rsidR="00F6257D" w:rsidRPr="00DB0C09" w:rsidTr="00F6257D">
        <w:tc>
          <w:tcPr>
            <w:tcW w:w="4521" w:type="pct"/>
            <w:tcBorders>
              <w:right w:val="single" w:sz="4" w:space="0" w:color="auto"/>
            </w:tcBorders>
            <w:shd w:val="clear" w:color="auto" w:fill="auto"/>
          </w:tcPr>
          <w:p w:rsidR="00F6257D" w:rsidRPr="00DB0C09" w:rsidRDefault="00F6257D" w:rsidP="00F6257D">
            <w:pPr>
              <w:spacing w:line="480" w:lineRule="auto"/>
              <w:rPr>
                <w:rFonts w:ascii="Tahoma" w:hAnsi="Tahoma" w:cs="Tahoma"/>
              </w:rPr>
            </w:pP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spacing w:line="480" w:lineRule="auto"/>
              <w:rPr>
                <w:rFonts w:ascii="Tahoma" w:hAnsi="Tahoma" w:cs="Tahoma"/>
                <w:b/>
                <w:bCs/>
              </w:rPr>
            </w:pPr>
          </w:p>
        </w:tc>
      </w:tr>
    </w:tbl>
    <w:p w:rsidR="00984389" w:rsidRDefault="0098438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10"/>
        <w:gridCol w:w="944"/>
      </w:tblGrid>
      <w:tr w:rsidR="00F6257D" w:rsidRPr="00DB0C09" w:rsidTr="00984389">
        <w:trPr>
          <w:tblHeader/>
        </w:trPr>
        <w:tc>
          <w:tcPr>
            <w:tcW w:w="4521" w:type="pct"/>
            <w:tcBorders>
              <w:right w:val="single" w:sz="4" w:space="0" w:color="auto"/>
            </w:tcBorders>
            <w:shd w:val="clear" w:color="auto" w:fill="auto"/>
          </w:tcPr>
          <w:p w:rsidR="00F6257D" w:rsidRPr="00DB0C09" w:rsidRDefault="00F6257D" w:rsidP="00F6257D">
            <w:pPr>
              <w:rPr>
                <w:rFonts w:ascii="Tahoma" w:hAnsi="Tahoma" w:cs="Tahoma"/>
              </w:rPr>
            </w:pPr>
            <w:r w:rsidRPr="00DB0C09">
              <w:rPr>
                <w:rFonts w:ascii="Tahoma" w:hAnsi="Tahoma" w:cs="Tahoma"/>
                <w:b/>
                <w:u w:val="single"/>
              </w:rPr>
              <w:lastRenderedPageBreak/>
              <w:t xml:space="preserve">Product and Process Validation </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4"/>
              </w:numPr>
              <w:rPr>
                <w:rFonts w:ascii="Tahoma" w:hAnsi="Tahoma" w:cs="Tahoma"/>
              </w:rPr>
            </w:pPr>
            <w:r w:rsidRPr="00DB0C09">
              <w:rPr>
                <w:rFonts w:ascii="Tahoma" w:hAnsi="Tahoma" w:cs="Tahoma"/>
              </w:rPr>
              <w:t>Are the raw egg products given a long shelf life?</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23"/>
                  <w:enabled/>
                  <w:calcOnExit w:val="0"/>
                  <w:checkBox>
                    <w:sizeAuto/>
                    <w:default w:val="0"/>
                  </w:checkBox>
                </w:ffData>
              </w:fldChar>
            </w:r>
            <w:bookmarkStart w:id="8" w:name="Check23"/>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bookmarkEnd w:id="8"/>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4"/>
              </w:numPr>
              <w:rPr>
                <w:rFonts w:ascii="Tahoma" w:hAnsi="Tahoma" w:cs="Tahoma"/>
              </w:rPr>
            </w:pPr>
            <w:r w:rsidRPr="00DB0C09">
              <w:rPr>
                <w:rFonts w:ascii="Tahoma" w:hAnsi="Tahoma" w:cs="Tahoma"/>
              </w:rPr>
              <w:t>How did the business determine the shelf life of the product?</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24"/>
                  <w:enabled/>
                  <w:calcOnExit w:val="0"/>
                  <w:checkBox>
                    <w:sizeAuto/>
                    <w:default w:val="0"/>
                  </w:checkBox>
                </w:ffData>
              </w:fldChar>
            </w:r>
            <w:bookmarkStart w:id="9" w:name="Check24"/>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bookmarkEnd w:id="9"/>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4"/>
              </w:numPr>
              <w:rPr>
                <w:rFonts w:ascii="Tahoma" w:hAnsi="Tahoma" w:cs="Tahoma"/>
              </w:rPr>
            </w:pPr>
            <w:r w:rsidRPr="00DB0C09">
              <w:rPr>
                <w:rFonts w:ascii="Tahoma" w:hAnsi="Tahoma" w:cs="Tahoma"/>
              </w:rPr>
              <w:t>Is the Shelf life validation adequate?</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25"/>
                  <w:enabled/>
                  <w:calcOnExit w:val="0"/>
                  <w:checkBox>
                    <w:sizeAuto/>
                    <w:default w:val="0"/>
                  </w:checkBox>
                </w:ffData>
              </w:fldChar>
            </w:r>
            <w:bookmarkStart w:id="10" w:name="Check25"/>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bookmarkEnd w:id="10"/>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4"/>
              </w:numPr>
              <w:rPr>
                <w:rFonts w:ascii="Tahoma" w:hAnsi="Tahoma" w:cs="Tahoma"/>
              </w:rPr>
            </w:pPr>
            <w:r w:rsidRPr="00DB0C09">
              <w:rPr>
                <w:rFonts w:ascii="Tahoma" w:hAnsi="Tahoma" w:cs="Tahoma"/>
              </w:rPr>
              <w:t>Does the raw egg product formulation contain an effective acidity regulator?</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26"/>
                  <w:enabled/>
                  <w:calcOnExit w:val="0"/>
                  <w:checkBox>
                    <w:sizeAuto/>
                    <w:default w:val="0"/>
                  </w:checkBox>
                </w:ffData>
              </w:fldChar>
            </w:r>
            <w:bookmarkStart w:id="11" w:name="Check26"/>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bookmarkEnd w:id="11"/>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4"/>
              </w:numPr>
              <w:rPr>
                <w:rFonts w:ascii="Tahoma" w:hAnsi="Tahoma" w:cs="Tahoma"/>
              </w:rPr>
            </w:pPr>
            <w:r w:rsidRPr="00DB0C09">
              <w:rPr>
                <w:rFonts w:ascii="Tahoma" w:hAnsi="Tahoma" w:cs="Tahoma"/>
              </w:rPr>
              <w:t>Safe procedures used to separate egg yolks from whites?</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21"/>
                  <w:enabled/>
                  <w:calcOnExit w:val="0"/>
                  <w:checkBox>
                    <w:sizeAuto/>
                    <w:default w:val="0"/>
                  </w:checkBox>
                </w:ffData>
              </w:fldChar>
            </w:r>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4"/>
              </w:numPr>
              <w:rPr>
                <w:rFonts w:ascii="Tahoma" w:hAnsi="Tahoma" w:cs="Tahoma"/>
                <w:b/>
              </w:rPr>
            </w:pPr>
            <w:r w:rsidRPr="00DB0C09">
              <w:rPr>
                <w:rFonts w:ascii="Tahoma" w:hAnsi="Tahoma" w:cs="Tahoma"/>
                <w:b/>
              </w:rPr>
              <w:t>Fully functional hand wash basin or basins present in the relevant areas?</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21"/>
                  <w:enabled/>
                  <w:calcOnExit w:val="0"/>
                  <w:checkBox>
                    <w:sizeAuto/>
                    <w:default w:val="0"/>
                  </w:checkBox>
                </w:ffData>
              </w:fldChar>
            </w:r>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4"/>
              </w:numPr>
              <w:rPr>
                <w:rFonts w:ascii="Tahoma" w:hAnsi="Tahoma" w:cs="Tahoma"/>
                <w:b/>
              </w:rPr>
            </w:pPr>
            <w:r w:rsidRPr="00DB0C09">
              <w:rPr>
                <w:rFonts w:ascii="Tahoma" w:hAnsi="Tahoma" w:cs="Tahoma"/>
                <w:b/>
              </w:rPr>
              <w:t>Hand wash basin(s) stocked with soap and paper towels?</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21"/>
                  <w:enabled/>
                  <w:calcOnExit w:val="0"/>
                  <w:checkBox>
                    <w:sizeAuto/>
                    <w:default w:val="0"/>
                  </w:checkBox>
                </w:ffData>
              </w:fldChar>
            </w:r>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4"/>
              </w:numPr>
              <w:rPr>
                <w:rFonts w:ascii="Tahoma" w:hAnsi="Tahoma" w:cs="Tahoma"/>
                <w:b/>
              </w:rPr>
            </w:pPr>
            <w:r w:rsidRPr="00DB0C09">
              <w:rPr>
                <w:rFonts w:ascii="Tahoma" w:hAnsi="Tahoma" w:cs="Tahoma"/>
                <w:b/>
              </w:rPr>
              <w:t>Hand wash basin(s) only used for hand washing?</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4"/>
              </w:numPr>
              <w:rPr>
                <w:rFonts w:ascii="Tahoma" w:hAnsi="Tahoma" w:cs="Tahoma"/>
              </w:rPr>
            </w:pPr>
            <w:r w:rsidRPr="00DB0C09">
              <w:rPr>
                <w:rFonts w:ascii="Tahoma" w:hAnsi="Tahoma" w:cs="Tahoma"/>
              </w:rPr>
              <w:t>Single use gloves present and being used</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21"/>
                  <w:enabled/>
                  <w:calcOnExit w:val="0"/>
                  <w:checkBox>
                    <w:sizeAuto/>
                    <w:default w:val="0"/>
                  </w:checkBox>
                </w:ffData>
              </w:fldChar>
            </w:r>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p>
        </w:tc>
      </w:tr>
      <w:tr w:rsidR="00F6257D" w:rsidRPr="00DB0C09" w:rsidTr="00F6257D">
        <w:tc>
          <w:tcPr>
            <w:tcW w:w="4521" w:type="pct"/>
            <w:tcBorders>
              <w:right w:val="nil"/>
            </w:tcBorders>
            <w:shd w:val="clear" w:color="auto" w:fill="auto"/>
          </w:tcPr>
          <w:p w:rsidR="00F6257D" w:rsidRPr="00DB0C09" w:rsidRDefault="00F6257D" w:rsidP="00F6257D">
            <w:pPr>
              <w:spacing w:line="480" w:lineRule="auto"/>
              <w:rPr>
                <w:rFonts w:ascii="Tahoma" w:hAnsi="Tahoma" w:cs="Tahoma"/>
              </w:rPr>
            </w:pPr>
            <w:r w:rsidRPr="00DB0C09">
              <w:rPr>
                <w:rFonts w:ascii="Tahoma" w:hAnsi="Tahoma" w:cs="Tahoma"/>
              </w:rPr>
              <w:t>Comments/Observations:</w:t>
            </w:r>
          </w:p>
        </w:tc>
        <w:tc>
          <w:tcPr>
            <w:tcW w:w="479" w:type="pct"/>
            <w:tcBorders>
              <w:top w:val="single" w:sz="4" w:space="0" w:color="auto"/>
              <w:left w:val="nil"/>
              <w:bottom w:val="single" w:sz="4" w:space="0" w:color="auto"/>
              <w:right w:val="single" w:sz="4" w:space="0" w:color="auto"/>
            </w:tcBorders>
            <w:shd w:val="clear" w:color="auto" w:fill="auto"/>
          </w:tcPr>
          <w:p w:rsidR="00F6257D" w:rsidRPr="00DB0C09" w:rsidRDefault="00F6257D" w:rsidP="00F6257D">
            <w:pPr>
              <w:spacing w:line="480" w:lineRule="auto"/>
              <w:rPr>
                <w:rFonts w:ascii="Tahoma" w:hAnsi="Tahoma" w:cs="Tahoma"/>
                <w:b/>
                <w:bCs/>
              </w:rPr>
            </w:pPr>
          </w:p>
        </w:tc>
      </w:tr>
      <w:tr w:rsidR="00F6257D" w:rsidRPr="00DB0C09" w:rsidTr="00F6257D">
        <w:tc>
          <w:tcPr>
            <w:tcW w:w="4521" w:type="pct"/>
            <w:tcBorders>
              <w:right w:val="nil"/>
            </w:tcBorders>
            <w:shd w:val="clear" w:color="auto" w:fill="auto"/>
          </w:tcPr>
          <w:p w:rsidR="00F6257D" w:rsidRPr="00DB0C09" w:rsidRDefault="00F6257D" w:rsidP="00F6257D">
            <w:pPr>
              <w:spacing w:line="480" w:lineRule="auto"/>
              <w:rPr>
                <w:rFonts w:ascii="Tahoma" w:hAnsi="Tahoma" w:cs="Tahoma"/>
              </w:rPr>
            </w:pPr>
          </w:p>
        </w:tc>
        <w:tc>
          <w:tcPr>
            <w:tcW w:w="479" w:type="pct"/>
            <w:tcBorders>
              <w:top w:val="single" w:sz="4" w:space="0" w:color="auto"/>
              <w:left w:val="nil"/>
              <w:bottom w:val="single" w:sz="4" w:space="0" w:color="auto"/>
              <w:right w:val="single" w:sz="4" w:space="0" w:color="auto"/>
            </w:tcBorders>
            <w:shd w:val="clear" w:color="auto" w:fill="auto"/>
          </w:tcPr>
          <w:p w:rsidR="00F6257D" w:rsidRPr="00DB0C09" w:rsidRDefault="00F6257D" w:rsidP="00F6257D">
            <w:pPr>
              <w:spacing w:line="480" w:lineRule="auto"/>
              <w:rPr>
                <w:rFonts w:ascii="Tahoma" w:hAnsi="Tahoma" w:cs="Tahoma"/>
                <w:b/>
                <w:bCs/>
              </w:rPr>
            </w:pPr>
          </w:p>
        </w:tc>
      </w:tr>
      <w:tr w:rsidR="00F6257D" w:rsidRPr="00DB0C09" w:rsidTr="00F6257D">
        <w:tc>
          <w:tcPr>
            <w:tcW w:w="4521" w:type="pct"/>
            <w:tcBorders>
              <w:right w:val="nil"/>
            </w:tcBorders>
            <w:shd w:val="clear" w:color="auto" w:fill="auto"/>
          </w:tcPr>
          <w:p w:rsidR="00F6257D" w:rsidRPr="00DB0C09" w:rsidRDefault="00F6257D" w:rsidP="00F6257D">
            <w:pPr>
              <w:spacing w:line="480" w:lineRule="auto"/>
              <w:rPr>
                <w:rFonts w:ascii="Tahoma" w:hAnsi="Tahoma" w:cs="Tahoma"/>
              </w:rPr>
            </w:pPr>
          </w:p>
        </w:tc>
        <w:tc>
          <w:tcPr>
            <w:tcW w:w="479" w:type="pct"/>
            <w:tcBorders>
              <w:top w:val="single" w:sz="4" w:space="0" w:color="auto"/>
              <w:left w:val="nil"/>
              <w:bottom w:val="single" w:sz="4" w:space="0" w:color="auto"/>
              <w:right w:val="single" w:sz="4" w:space="0" w:color="auto"/>
            </w:tcBorders>
            <w:shd w:val="clear" w:color="auto" w:fill="auto"/>
          </w:tcPr>
          <w:p w:rsidR="00F6257D" w:rsidRPr="00DB0C09" w:rsidRDefault="00F6257D" w:rsidP="00F6257D">
            <w:pPr>
              <w:spacing w:line="480" w:lineRule="auto"/>
              <w:rPr>
                <w:rFonts w:ascii="Tahoma" w:hAnsi="Tahoma" w:cs="Tahoma"/>
                <w:b/>
                <w:bCs/>
              </w:rPr>
            </w:pPr>
          </w:p>
        </w:tc>
      </w:tr>
      <w:tr w:rsidR="00F6257D" w:rsidRPr="00DB0C09" w:rsidTr="00F6257D">
        <w:tc>
          <w:tcPr>
            <w:tcW w:w="4521" w:type="pct"/>
            <w:tcBorders>
              <w:right w:val="nil"/>
            </w:tcBorders>
            <w:shd w:val="clear" w:color="auto" w:fill="auto"/>
          </w:tcPr>
          <w:p w:rsidR="00F6257D" w:rsidRPr="00DB0C09" w:rsidRDefault="00F6257D" w:rsidP="00F6257D">
            <w:pPr>
              <w:spacing w:line="480" w:lineRule="auto"/>
              <w:rPr>
                <w:rFonts w:ascii="Tahoma" w:hAnsi="Tahoma" w:cs="Tahoma"/>
              </w:rPr>
            </w:pPr>
          </w:p>
        </w:tc>
        <w:tc>
          <w:tcPr>
            <w:tcW w:w="479" w:type="pct"/>
            <w:tcBorders>
              <w:top w:val="single" w:sz="4" w:space="0" w:color="auto"/>
              <w:left w:val="nil"/>
              <w:bottom w:val="single" w:sz="4" w:space="0" w:color="auto"/>
              <w:right w:val="single" w:sz="4" w:space="0" w:color="auto"/>
            </w:tcBorders>
            <w:shd w:val="clear" w:color="auto" w:fill="auto"/>
          </w:tcPr>
          <w:p w:rsidR="00F6257D" w:rsidRPr="00DB0C09" w:rsidRDefault="00F6257D" w:rsidP="00F6257D">
            <w:pPr>
              <w:spacing w:line="480" w:lineRule="auto"/>
              <w:rPr>
                <w:rFonts w:ascii="Tahoma" w:hAnsi="Tahoma" w:cs="Tahoma"/>
                <w:b/>
                <w:bCs/>
              </w:rPr>
            </w:pPr>
          </w:p>
        </w:tc>
      </w:tr>
    </w:tbl>
    <w:p w:rsidR="00984389" w:rsidRDefault="0098438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10"/>
        <w:gridCol w:w="944"/>
      </w:tblGrid>
      <w:tr w:rsidR="00F6257D" w:rsidRPr="00DB0C09" w:rsidTr="00F6257D">
        <w:tc>
          <w:tcPr>
            <w:tcW w:w="4521" w:type="pct"/>
            <w:tcBorders>
              <w:right w:val="single" w:sz="4" w:space="0" w:color="auto"/>
            </w:tcBorders>
            <w:shd w:val="clear" w:color="auto" w:fill="auto"/>
          </w:tcPr>
          <w:p w:rsidR="00F6257D" w:rsidRPr="00DB0C09" w:rsidRDefault="00F6257D" w:rsidP="00F6257D">
            <w:pPr>
              <w:rPr>
                <w:rFonts w:ascii="Tahoma" w:hAnsi="Tahoma" w:cs="Tahoma"/>
                <w:b/>
                <w:u w:val="single"/>
              </w:rPr>
            </w:pPr>
            <w:r w:rsidRPr="00DB0C09">
              <w:rPr>
                <w:rFonts w:ascii="Tahoma" w:hAnsi="Tahoma" w:cs="Tahoma"/>
                <w:b/>
                <w:u w:val="single"/>
              </w:rPr>
              <w:t xml:space="preserve"> Cleaning and Sanitising </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4"/>
              </w:numPr>
              <w:rPr>
                <w:rFonts w:ascii="Tahoma" w:hAnsi="Tahoma" w:cs="Tahoma"/>
              </w:rPr>
            </w:pPr>
            <w:r w:rsidRPr="00DB0C09">
              <w:rPr>
                <w:rFonts w:ascii="Tahoma" w:hAnsi="Tahoma" w:cs="Tahoma"/>
              </w:rPr>
              <w:t xml:space="preserve">Is good cleaning and sanitising practiced throughout all aspects of processing including environment, equipment and utensils? </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20"/>
                  <w:enabled/>
                  <w:calcOnExit w:val="0"/>
                  <w:checkBox>
                    <w:sizeAuto/>
                    <w:default w:val="0"/>
                  </w:checkBox>
                </w:ffData>
              </w:fldChar>
            </w:r>
            <w:bookmarkStart w:id="12" w:name="Check20"/>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bookmarkEnd w:id="12"/>
          </w:p>
        </w:tc>
      </w:tr>
      <w:tr w:rsidR="00F6257D" w:rsidRPr="00DB0C09" w:rsidTr="00F6257D">
        <w:tc>
          <w:tcPr>
            <w:tcW w:w="4521" w:type="pct"/>
            <w:tcBorders>
              <w:right w:val="single" w:sz="4" w:space="0" w:color="auto"/>
            </w:tcBorders>
            <w:shd w:val="clear" w:color="auto" w:fill="auto"/>
          </w:tcPr>
          <w:p w:rsidR="00F6257D" w:rsidRPr="00DB0C09" w:rsidRDefault="00F6257D" w:rsidP="00984389">
            <w:pPr>
              <w:numPr>
                <w:ilvl w:val="0"/>
                <w:numId w:val="14"/>
              </w:numPr>
              <w:rPr>
                <w:rFonts w:ascii="Tahoma" w:hAnsi="Tahoma" w:cs="Tahoma"/>
              </w:rPr>
            </w:pPr>
            <w:r w:rsidRPr="00DB0C09">
              <w:rPr>
                <w:rFonts w:ascii="Tahoma" w:hAnsi="Tahoma" w:cs="Tahoma"/>
              </w:rPr>
              <w:t>Does the business have suitably labelled cleaning chemicals with regard to purpose, use and safety?</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20"/>
                  <w:enabled/>
                  <w:calcOnExit w:val="0"/>
                  <w:checkBox>
                    <w:sizeAuto/>
                    <w:default w:val="0"/>
                  </w:checkBox>
                </w:ffData>
              </w:fldChar>
            </w:r>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p>
        </w:tc>
      </w:tr>
      <w:tr w:rsidR="00F6257D" w:rsidRPr="00DB0C09" w:rsidTr="00F6257D">
        <w:tc>
          <w:tcPr>
            <w:tcW w:w="4521" w:type="pct"/>
            <w:tcBorders>
              <w:right w:val="single" w:sz="4" w:space="0" w:color="auto"/>
            </w:tcBorders>
            <w:shd w:val="clear" w:color="auto" w:fill="auto"/>
          </w:tcPr>
          <w:p w:rsidR="00F6257D" w:rsidRPr="00DB0C09" w:rsidRDefault="00F6257D" w:rsidP="00984389">
            <w:pPr>
              <w:numPr>
                <w:ilvl w:val="0"/>
                <w:numId w:val="14"/>
              </w:numPr>
              <w:rPr>
                <w:rFonts w:ascii="Tahoma" w:hAnsi="Tahoma" w:cs="Tahoma"/>
              </w:rPr>
            </w:pPr>
            <w:r w:rsidRPr="00DB0C09">
              <w:rPr>
                <w:rFonts w:ascii="Tahoma" w:hAnsi="Tahoma" w:cs="Tahoma"/>
              </w:rPr>
              <w:t>Can the business demonstrate an effective cleaning and sanitising program with regard to complexity of food production; premise’s size and equipment?</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30"/>
                  <w:enabled/>
                  <w:calcOnExit w:val="0"/>
                  <w:checkBox>
                    <w:sizeAuto/>
                    <w:default w:val="0"/>
                  </w:checkBox>
                </w:ffData>
              </w:fldChar>
            </w:r>
            <w:bookmarkStart w:id="13" w:name="Check30"/>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bookmarkEnd w:id="13"/>
          </w:p>
        </w:tc>
      </w:tr>
      <w:tr w:rsidR="00F6257D" w:rsidRPr="00DB0C09" w:rsidTr="00F6257D">
        <w:tc>
          <w:tcPr>
            <w:tcW w:w="4521" w:type="pct"/>
            <w:tcBorders>
              <w:right w:val="single" w:sz="4" w:space="0" w:color="auto"/>
            </w:tcBorders>
            <w:shd w:val="clear" w:color="auto" w:fill="auto"/>
          </w:tcPr>
          <w:p w:rsidR="00F6257D" w:rsidRPr="00DB0C09" w:rsidRDefault="00F6257D" w:rsidP="00984389">
            <w:pPr>
              <w:numPr>
                <w:ilvl w:val="0"/>
                <w:numId w:val="14"/>
              </w:numPr>
              <w:rPr>
                <w:rFonts w:ascii="Tahoma" w:hAnsi="Tahoma" w:cs="Tahoma"/>
              </w:rPr>
            </w:pPr>
            <w:r w:rsidRPr="00DB0C09">
              <w:rPr>
                <w:rFonts w:ascii="Tahoma" w:hAnsi="Tahoma" w:cs="Tahoma"/>
              </w:rPr>
              <w:t>Does the business use an appropriate sanitiser for food contact surfaces?</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31"/>
                  <w:enabled/>
                  <w:calcOnExit w:val="0"/>
                  <w:checkBox>
                    <w:sizeAuto/>
                    <w:default w:val="0"/>
                  </w:checkBox>
                </w:ffData>
              </w:fldChar>
            </w:r>
            <w:bookmarkStart w:id="14" w:name="Check31"/>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bookmarkEnd w:id="14"/>
          </w:p>
        </w:tc>
      </w:tr>
      <w:tr w:rsidR="00F6257D" w:rsidRPr="00DB0C09" w:rsidTr="00F6257D">
        <w:tc>
          <w:tcPr>
            <w:tcW w:w="4521" w:type="pct"/>
            <w:tcBorders>
              <w:right w:val="single" w:sz="4" w:space="0" w:color="auto"/>
            </w:tcBorders>
            <w:shd w:val="clear" w:color="auto" w:fill="auto"/>
          </w:tcPr>
          <w:p w:rsidR="00F6257D" w:rsidRPr="00DB0C09" w:rsidRDefault="00F6257D" w:rsidP="00984389">
            <w:pPr>
              <w:numPr>
                <w:ilvl w:val="0"/>
                <w:numId w:val="14"/>
              </w:numPr>
              <w:rPr>
                <w:rFonts w:ascii="Tahoma" w:hAnsi="Tahoma" w:cs="Tahoma"/>
              </w:rPr>
            </w:pPr>
            <w:r w:rsidRPr="00DB0C09">
              <w:rPr>
                <w:rFonts w:ascii="Tahoma" w:hAnsi="Tahoma" w:cs="Tahoma"/>
              </w:rPr>
              <w:t>Is the sanitiser used in the premises at an acceptable concentration to adequately sanitise food contact surfaces?</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32"/>
                  <w:enabled/>
                  <w:calcOnExit w:val="0"/>
                  <w:checkBox>
                    <w:sizeAuto/>
                    <w:default w:val="0"/>
                  </w:checkBox>
                </w:ffData>
              </w:fldChar>
            </w:r>
            <w:bookmarkStart w:id="15" w:name="Check32"/>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bookmarkEnd w:id="15"/>
          </w:p>
        </w:tc>
      </w:tr>
      <w:tr w:rsidR="00F6257D" w:rsidRPr="00DB0C09" w:rsidTr="00F6257D">
        <w:tc>
          <w:tcPr>
            <w:tcW w:w="4521" w:type="pct"/>
            <w:tcBorders>
              <w:right w:val="single" w:sz="4" w:space="0" w:color="auto"/>
            </w:tcBorders>
            <w:shd w:val="clear" w:color="auto" w:fill="auto"/>
          </w:tcPr>
          <w:p w:rsidR="00F6257D" w:rsidRPr="00DB0C09" w:rsidRDefault="00F6257D" w:rsidP="00984389">
            <w:pPr>
              <w:numPr>
                <w:ilvl w:val="0"/>
                <w:numId w:val="14"/>
              </w:numPr>
              <w:rPr>
                <w:rFonts w:ascii="Tahoma" w:hAnsi="Tahoma" w:cs="Tahoma"/>
              </w:rPr>
            </w:pPr>
            <w:r w:rsidRPr="00DB0C09">
              <w:rPr>
                <w:rFonts w:ascii="Tahoma" w:hAnsi="Tahoma" w:cs="Tahoma"/>
              </w:rPr>
              <w:t>Is hot water available in the premises?</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33"/>
                  <w:enabled/>
                  <w:calcOnExit w:val="0"/>
                  <w:checkBox>
                    <w:sizeAuto/>
                    <w:default w:val="0"/>
                  </w:checkBox>
                </w:ffData>
              </w:fldChar>
            </w:r>
            <w:bookmarkStart w:id="16" w:name="Check33"/>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bookmarkEnd w:id="16"/>
          </w:p>
        </w:tc>
      </w:tr>
      <w:tr w:rsidR="00F6257D" w:rsidRPr="00DB0C09" w:rsidTr="00F6257D">
        <w:tc>
          <w:tcPr>
            <w:tcW w:w="4521" w:type="pct"/>
            <w:tcBorders>
              <w:right w:val="single" w:sz="4" w:space="0" w:color="auto"/>
            </w:tcBorders>
            <w:shd w:val="clear" w:color="auto" w:fill="auto"/>
          </w:tcPr>
          <w:p w:rsidR="00F6257D" w:rsidRPr="00DB0C09" w:rsidRDefault="00F6257D" w:rsidP="00984389">
            <w:pPr>
              <w:numPr>
                <w:ilvl w:val="0"/>
                <w:numId w:val="14"/>
              </w:numPr>
              <w:rPr>
                <w:rFonts w:ascii="Tahoma" w:hAnsi="Tahoma" w:cs="Tahoma"/>
              </w:rPr>
            </w:pPr>
            <w:r w:rsidRPr="00DB0C09">
              <w:rPr>
                <w:rFonts w:ascii="Tahoma" w:hAnsi="Tahoma" w:cs="Tahoma"/>
              </w:rPr>
              <w:t>Does the business have a fully functional dishwasher?</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34"/>
                  <w:enabled/>
                  <w:calcOnExit w:val="0"/>
                  <w:checkBox>
                    <w:sizeAuto/>
                    <w:default w:val="0"/>
                  </w:checkBox>
                </w:ffData>
              </w:fldChar>
            </w:r>
            <w:bookmarkStart w:id="17" w:name="Check34"/>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bookmarkEnd w:id="17"/>
          </w:p>
        </w:tc>
      </w:tr>
      <w:tr w:rsidR="00F6257D" w:rsidRPr="00DB0C09" w:rsidTr="00F6257D">
        <w:tc>
          <w:tcPr>
            <w:tcW w:w="4521" w:type="pct"/>
            <w:tcBorders>
              <w:right w:val="single" w:sz="4" w:space="0" w:color="auto"/>
            </w:tcBorders>
            <w:shd w:val="clear" w:color="auto" w:fill="auto"/>
          </w:tcPr>
          <w:p w:rsidR="00F6257D" w:rsidRPr="00DB0C09" w:rsidRDefault="00F6257D" w:rsidP="00984389">
            <w:pPr>
              <w:numPr>
                <w:ilvl w:val="0"/>
                <w:numId w:val="14"/>
              </w:numPr>
              <w:rPr>
                <w:rFonts w:ascii="Tahoma" w:hAnsi="Tahoma" w:cs="Tahoma"/>
              </w:rPr>
            </w:pPr>
            <w:r w:rsidRPr="00DB0C09">
              <w:rPr>
                <w:rFonts w:ascii="Tahoma" w:hAnsi="Tahoma" w:cs="Tahoma"/>
              </w:rPr>
              <w:t>In the absence of a dishwasher does the business have a wash up sink area adequate for cleaning/sanitising the relevant utensils and equipment?</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34"/>
                  <w:enabled/>
                  <w:calcOnExit w:val="0"/>
                  <w:checkBox>
                    <w:sizeAuto/>
                    <w:default w:val="0"/>
                  </w:checkBox>
                </w:ffData>
              </w:fldChar>
            </w:r>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p>
        </w:tc>
      </w:tr>
      <w:tr w:rsidR="00F6257D" w:rsidRPr="00DB0C09" w:rsidTr="00F6257D">
        <w:tc>
          <w:tcPr>
            <w:tcW w:w="4521" w:type="pct"/>
            <w:tcBorders>
              <w:right w:val="nil"/>
            </w:tcBorders>
            <w:shd w:val="clear" w:color="auto" w:fill="auto"/>
          </w:tcPr>
          <w:p w:rsidR="00F6257D" w:rsidRPr="00DB0C09" w:rsidRDefault="00F6257D" w:rsidP="00F6257D">
            <w:pPr>
              <w:spacing w:line="480" w:lineRule="auto"/>
              <w:rPr>
                <w:rFonts w:ascii="Tahoma" w:hAnsi="Tahoma" w:cs="Tahoma"/>
              </w:rPr>
            </w:pPr>
            <w:r w:rsidRPr="00DB0C09">
              <w:rPr>
                <w:rFonts w:ascii="Tahoma" w:hAnsi="Tahoma" w:cs="Tahoma"/>
              </w:rPr>
              <w:t>Comments/Observations:</w:t>
            </w:r>
          </w:p>
        </w:tc>
        <w:tc>
          <w:tcPr>
            <w:tcW w:w="479" w:type="pct"/>
            <w:tcBorders>
              <w:top w:val="single" w:sz="4" w:space="0" w:color="auto"/>
              <w:left w:val="nil"/>
              <w:bottom w:val="single" w:sz="4" w:space="0" w:color="auto"/>
              <w:right w:val="single" w:sz="4" w:space="0" w:color="auto"/>
            </w:tcBorders>
            <w:shd w:val="clear" w:color="auto" w:fill="auto"/>
          </w:tcPr>
          <w:p w:rsidR="00F6257D" w:rsidRPr="00DB0C09" w:rsidRDefault="00F6257D" w:rsidP="00F6257D">
            <w:pPr>
              <w:spacing w:line="480" w:lineRule="auto"/>
              <w:rPr>
                <w:rFonts w:ascii="Tahoma" w:hAnsi="Tahoma" w:cs="Tahoma"/>
                <w:b/>
                <w:bCs/>
              </w:rPr>
            </w:pPr>
          </w:p>
        </w:tc>
      </w:tr>
      <w:tr w:rsidR="00F6257D" w:rsidRPr="00DB0C09" w:rsidTr="00F6257D">
        <w:tc>
          <w:tcPr>
            <w:tcW w:w="4521" w:type="pct"/>
            <w:tcBorders>
              <w:right w:val="nil"/>
            </w:tcBorders>
            <w:shd w:val="clear" w:color="auto" w:fill="auto"/>
          </w:tcPr>
          <w:p w:rsidR="00F6257D" w:rsidRPr="00DB0C09" w:rsidRDefault="00F6257D" w:rsidP="00F6257D">
            <w:pPr>
              <w:spacing w:line="480" w:lineRule="auto"/>
              <w:rPr>
                <w:rFonts w:ascii="Tahoma" w:hAnsi="Tahoma" w:cs="Tahoma"/>
              </w:rPr>
            </w:pPr>
          </w:p>
        </w:tc>
        <w:tc>
          <w:tcPr>
            <w:tcW w:w="479" w:type="pct"/>
            <w:tcBorders>
              <w:top w:val="single" w:sz="4" w:space="0" w:color="auto"/>
              <w:left w:val="nil"/>
              <w:bottom w:val="single" w:sz="4" w:space="0" w:color="auto"/>
              <w:right w:val="single" w:sz="4" w:space="0" w:color="auto"/>
            </w:tcBorders>
            <w:shd w:val="clear" w:color="auto" w:fill="auto"/>
          </w:tcPr>
          <w:p w:rsidR="00F6257D" w:rsidRPr="00DB0C09" w:rsidRDefault="00F6257D" w:rsidP="00F6257D">
            <w:pPr>
              <w:spacing w:line="480" w:lineRule="auto"/>
              <w:rPr>
                <w:rFonts w:ascii="Tahoma" w:hAnsi="Tahoma" w:cs="Tahoma"/>
                <w:b/>
                <w:bCs/>
              </w:rPr>
            </w:pPr>
          </w:p>
        </w:tc>
      </w:tr>
      <w:tr w:rsidR="00F6257D" w:rsidRPr="00DB0C09" w:rsidTr="00F6257D">
        <w:tc>
          <w:tcPr>
            <w:tcW w:w="4521" w:type="pct"/>
            <w:tcBorders>
              <w:right w:val="nil"/>
            </w:tcBorders>
            <w:shd w:val="clear" w:color="auto" w:fill="auto"/>
          </w:tcPr>
          <w:p w:rsidR="00F6257D" w:rsidRPr="00DB0C09" w:rsidRDefault="00F6257D" w:rsidP="00F6257D">
            <w:pPr>
              <w:spacing w:line="480" w:lineRule="auto"/>
              <w:rPr>
                <w:rFonts w:ascii="Tahoma" w:hAnsi="Tahoma" w:cs="Tahoma"/>
              </w:rPr>
            </w:pPr>
          </w:p>
        </w:tc>
        <w:tc>
          <w:tcPr>
            <w:tcW w:w="479" w:type="pct"/>
            <w:tcBorders>
              <w:top w:val="single" w:sz="4" w:space="0" w:color="auto"/>
              <w:left w:val="nil"/>
              <w:bottom w:val="single" w:sz="4" w:space="0" w:color="auto"/>
              <w:right w:val="single" w:sz="4" w:space="0" w:color="auto"/>
            </w:tcBorders>
            <w:shd w:val="clear" w:color="auto" w:fill="auto"/>
          </w:tcPr>
          <w:p w:rsidR="00F6257D" w:rsidRPr="00DB0C09" w:rsidRDefault="00F6257D" w:rsidP="00F6257D">
            <w:pPr>
              <w:spacing w:line="480" w:lineRule="auto"/>
              <w:rPr>
                <w:rFonts w:ascii="Tahoma" w:hAnsi="Tahoma" w:cs="Tahoma"/>
                <w:b/>
                <w:bCs/>
              </w:rPr>
            </w:pPr>
          </w:p>
        </w:tc>
      </w:tr>
      <w:tr w:rsidR="00F6257D" w:rsidRPr="00DB0C09" w:rsidTr="00F6257D">
        <w:tc>
          <w:tcPr>
            <w:tcW w:w="4521" w:type="pct"/>
            <w:tcBorders>
              <w:right w:val="nil"/>
            </w:tcBorders>
            <w:shd w:val="clear" w:color="auto" w:fill="auto"/>
          </w:tcPr>
          <w:p w:rsidR="00F6257D" w:rsidRPr="00DB0C09" w:rsidRDefault="00F6257D" w:rsidP="00F6257D">
            <w:pPr>
              <w:spacing w:line="480" w:lineRule="auto"/>
              <w:rPr>
                <w:rFonts w:ascii="Tahoma" w:hAnsi="Tahoma" w:cs="Tahoma"/>
              </w:rPr>
            </w:pPr>
          </w:p>
        </w:tc>
        <w:tc>
          <w:tcPr>
            <w:tcW w:w="479" w:type="pct"/>
            <w:tcBorders>
              <w:top w:val="single" w:sz="4" w:space="0" w:color="auto"/>
              <w:left w:val="nil"/>
              <w:bottom w:val="single" w:sz="4" w:space="0" w:color="auto"/>
              <w:right w:val="single" w:sz="4" w:space="0" w:color="auto"/>
            </w:tcBorders>
            <w:shd w:val="clear" w:color="auto" w:fill="auto"/>
          </w:tcPr>
          <w:p w:rsidR="00F6257D" w:rsidRPr="00DB0C09" w:rsidRDefault="00F6257D" w:rsidP="00F6257D">
            <w:pPr>
              <w:spacing w:line="480" w:lineRule="auto"/>
              <w:rPr>
                <w:rFonts w:ascii="Tahoma" w:hAnsi="Tahoma" w:cs="Tahoma"/>
                <w:b/>
                <w:bCs/>
              </w:rPr>
            </w:pPr>
          </w:p>
        </w:tc>
      </w:tr>
    </w:tbl>
    <w:p w:rsidR="00984389" w:rsidRDefault="00984389">
      <w:pPr>
        <w:sectPr w:rsidR="00984389" w:rsidSect="00425346">
          <w:headerReference w:type="default" r:id="rId8"/>
          <w:footerReference w:type="default" r:id="rId9"/>
          <w:footerReference w:type="first" r:id="rId10"/>
          <w:pgSz w:w="11906" w:h="16838"/>
          <w:pgMar w:top="1134" w:right="1134" w:bottom="1134" w:left="1134" w:header="709" w:footer="709" w:gutter="0"/>
          <w:cols w:space="708"/>
          <w:titlePg/>
          <w:docGrid w:linePitch="360"/>
        </w:sectPr>
      </w:pPr>
    </w:p>
    <w:p w:rsidR="00984389" w:rsidRDefault="0098438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10"/>
        <w:gridCol w:w="944"/>
      </w:tblGrid>
      <w:tr w:rsidR="00F6257D" w:rsidRPr="00DB0C09" w:rsidTr="00984389">
        <w:trPr>
          <w:cantSplit/>
          <w:tblHeader/>
        </w:trPr>
        <w:tc>
          <w:tcPr>
            <w:tcW w:w="4521" w:type="pct"/>
            <w:tcBorders>
              <w:right w:val="single" w:sz="4" w:space="0" w:color="auto"/>
            </w:tcBorders>
            <w:shd w:val="clear" w:color="auto" w:fill="auto"/>
          </w:tcPr>
          <w:p w:rsidR="00F6257D" w:rsidRPr="00DB0C09" w:rsidRDefault="00F6257D" w:rsidP="00F6257D">
            <w:pPr>
              <w:rPr>
                <w:rFonts w:ascii="Tahoma" w:hAnsi="Tahoma" w:cs="Tahoma"/>
                <w:b/>
                <w:bCs/>
                <w:u w:val="single"/>
              </w:rPr>
            </w:pPr>
            <w:r w:rsidRPr="00DB0C09">
              <w:rPr>
                <w:rFonts w:ascii="Tahoma" w:hAnsi="Tahoma" w:cs="Tahoma"/>
                <w:b/>
                <w:bCs/>
                <w:u w:val="single"/>
              </w:rPr>
              <w:t>Sampling and swabbing</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6"/>
              </w:numPr>
              <w:rPr>
                <w:rFonts w:ascii="Tahoma" w:hAnsi="Tahoma" w:cs="Tahoma"/>
              </w:rPr>
            </w:pPr>
            <w:r w:rsidRPr="00DB0C09">
              <w:rPr>
                <w:rFonts w:ascii="Tahoma" w:hAnsi="Tahoma" w:cs="Tahoma"/>
              </w:rPr>
              <w:t>Left over implicated batch ingredients or finished product present?</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33"/>
                  <w:enabled/>
                  <w:calcOnExit w:val="0"/>
                  <w:checkBox>
                    <w:sizeAuto/>
                    <w:default w:val="0"/>
                  </w:checkBox>
                </w:ffData>
              </w:fldChar>
            </w:r>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6"/>
              </w:numPr>
              <w:rPr>
                <w:rFonts w:ascii="Tahoma" w:hAnsi="Tahoma" w:cs="Tahoma"/>
              </w:rPr>
            </w:pPr>
            <w:r w:rsidRPr="00DB0C09">
              <w:rPr>
                <w:rFonts w:ascii="Tahoma" w:hAnsi="Tahoma" w:cs="Tahoma"/>
              </w:rPr>
              <w:t>Sample available batch ingredients or finished product?</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33"/>
                  <w:enabled/>
                  <w:calcOnExit w:val="0"/>
                  <w:checkBox>
                    <w:sizeAuto/>
                    <w:default w:val="0"/>
                  </w:checkBox>
                </w:ffData>
              </w:fldChar>
            </w:r>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7"/>
              </w:numPr>
              <w:rPr>
                <w:rFonts w:ascii="Tahoma" w:hAnsi="Tahoma" w:cs="Tahoma"/>
              </w:rPr>
            </w:pPr>
            <w:r w:rsidRPr="00DB0C09">
              <w:rPr>
                <w:rFonts w:ascii="Tahoma" w:hAnsi="Tahoma" w:cs="Tahoma"/>
              </w:rPr>
              <w:t>Validate relevant process or processes</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34"/>
                  <w:enabled/>
                  <w:calcOnExit w:val="0"/>
                  <w:checkBox>
                    <w:sizeAuto/>
                    <w:default w:val="0"/>
                  </w:checkBox>
                </w:ffData>
              </w:fldChar>
            </w:r>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7"/>
              </w:numPr>
              <w:rPr>
                <w:rFonts w:ascii="Tahoma" w:hAnsi="Tahoma" w:cs="Tahoma"/>
              </w:rPr>
            </w:pPr>
            <w:r w:rsidRPr="00DB0C09">
              <w:rPr>
                <w:rFonts w:ascii="Tahoma" w:hAnsi="Tahoma" w:cs="Tahoma"/>
              </w:rPr>
              <w:t>Target relevant equipment, utensils and surfaces for swabbing</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34"/>
                  <w:enabled/>
                  <w:calcOnExit w:val="0"/>
                  <w:checkBox>
                    <w:sizeAuto/>
                    <w:default w:val="0"/>
                  </w:checkBox>
                </w:ffData>
              </w:fldChar>
            </w:r>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7"/>
              </w:numPr>
              <w:rPr>
                <w:rFonts w:ascii="Tahoma" w:hAnsi="Tahoma" w:cs="Tahoma"/>
              </w:rPr>
            </w:pPr>
            <w:r w:rsidRPr="00DB0C09">
              <w:rPr>
                <w:rFonts w:ascii="Tahoma" w:hAnsi="Tahoma" w:cs="Tahoma"/>
              </w:rPr>
              <w:t>Photograph storage, processing and display areas</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33"/>
                  <w:enabled/>
                  <w:calcOnExit w:val="0"/>
                  <w:checkBox>
                    <w:sizeAuto/>
                    <w:default w:val="0"/>
                  </w:checkBox>
                </w:ffData>
              </w:fldChar>
            </w:r>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7"/>
              </w:numPr>
              <w:rPr>
                <w:rFonts w:ascii="Tahoma" w:hAnsi="Tahoma" w:cs="Tahoma"/>
              </w:rPr>
            </w:pPr>
            <w:r w:rsidRPr="00DB0C09">
              <w:rPr>
                <w:rFonts w:ascii="Tahoma" w:hAnsi="Tahoma" w:cs="Tahoma"/>
              </w:rPr>
              <w:t>Photograph swab sites, relevant processing and where applicable ingredient and product packaging</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33"/>
                  <w:enabled/>
                  <w:calcOnExit w:val="0"/>
                  <w:checkBox>
                    <w:sizeAuto/>
                    <w:default w:val="0"/>
                  </w:checkBox>
                </w:ffData>
              </w:fldChar>
            </w:r>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p>
        </w:tc>
      </w:tr>
      <w:tr w:rsidR="008E4390" w:rsidRPr="00DB0C09" w:rsidTr="00F6257D">
        <w:tc>
          <w:tcPr>
            <w:tcW w:w="4521" w:type="pct"/>
            <w:tcBorders>
              <w:right w:val="single" w:sz="4" w:space="0" w:color="auto"/>
            </w:tcBorders>
            <w:shd w:val="clear" w:color="auto" w:fill="auto"/>
          </w:tcPr>
          <w:p w:rsidR="008E4390" w:rsidRPr="00DB0C09" w:rsidRDefault="008E4390" w:rsidP="00F6257D">
            <w:pPr>
              <w:numPr>
                <w:ilvl w:val="0"/>
                <w:numId w:val="17"/>
              </w:numPr>
              <w:rPr>
                <w:rFonts w:ascii="Tahoma" w:hAnsi="Tahoma" w:cs="Tahoma"/>
              </w:rPr>
            </w:pPr>
            <w:r>
              <w:rPr>
                <w:rFonts w:ascii="Tahoma" w:hAnsi="Tahoma" w:cs="Tahoma"/>
              </w:rPr>
              <w:t>Photograph remaining eggs and egg cartons/packaging on site</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8E4390" w:rsidRPr="00DB0C09" w:rsidRDefault="008E4390" w:rsidP="00F6257D">
            <w:pPr>
              <w:rPr>
                <w:rFonts w:ascii="Tahoma" w:hAnsi="Tahoma" w:cs="Tahoma"/>
                <w:b/>
                <w:bCs/>
              </w:rPr>
            </w:pPr>
            <w:r w:rsidRPr="00DB0C09">
              <w:rPr>
                <w:rFonts w:ascii="Tahoma" w:hAnsi="Tahoma" w:cs="Tahoma"/>
                <w:b/>
                <w:bCs/>
              </w:rPr>
              <w:fldChar w:fldCharType="begin">
                <w:ffData>
                  <w:name w:val="Check33"/>
                  <w:enabled/>
                  <w:calcOnExit w:val="0"/>
                  <w:checkBox>
                    <w:sizeAuto/>
                    <w:default w:val="0"/>
                  </w:checkBox>
                </w:ffData>
              </w:fldChar>
            </w:r>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7"/>
              </w:numPr>
              <w:rPr>
                <w:rFonts w:ascii="Tahoma" w:hAnsi="Tahoma" w:cs="Tahoma"/>
              </w:rPr>
            </w:pPr>
            <w:r w:rsidRPr="00DB0C09">
              <w:rPr>
                <w:rFonts w:ascii="Tahoma" w:hAnsi="Tahoma" w:cs="Tahoma"/>
              </w:rPr>
              <w:t xml:space="preserve">Egg delivery invoices for the outbreak time period </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34"/>
                  <w:enabled/>
                  <w:calcOnExit w:val="0"/>
                  <w:checkBox>
                    <w:sizeAuto/>
                    <w:default w:val="0"/>
                  </w:checkBox>
                </w:ffData>
              </w:fldChar>
            </w:r>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p>
        </w:tc>
      </w:tr>
      <w:tr w:rsidR="00F6257D" w:rsidRPr="00DB0C09" w:rsidTr="00F6257D">
        <w:tc>
          <w:tcPr>
            <w:tcW w:w="4521" w:type="pct"/>
            <w:tcBorders>
              <w:right w:val="single" w:sz="4" w:space="0" w:color="auto"/>
            </w:tcBorders>
            <w:shd w:val="clear" w:color="auto" w:fill="auto"/>
          </w:tcPr>
          <w:p w:rsidR="00F6257D" w:rsidRPr="00DB0C09" w:rsidRDefault="00F6257D" w:rsidP="00F6257D">
            <w:pPr>
              <w:numPr>
                <w:ilvl w:val="0"/>
                <w:numId w:val="17"/>
              </w:numPr>
              <w:rPr>
                <w:rFonts w:ascii="Tahoma" w:hAnsi="Tahoma" w:cs="Tahoma"/>
              </w:rPr>
            </w:pPr>
            <w:r w:rsidRPr="00DB0C09">
              <w:rPr>
                <w:rFonts w:ascii="Tahoma" w:hAnsi="Tahoma" w:cs="Tahoma"/>
              </w:rPr>
              <w:t>Relevant Recipe, Menu and Booking lists</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F6257D" w:rsidRPr="00DB0C09" w:rsidRDefault="00F6257D" w:rsidP="00F6257D">
            <w:pPr>
              <w:rPr>
                <w:rFonts w:ascii="Tahoma" w:hAnsi="Tahoma" w:cs="Tahoma"/>
                <w:b/>
                <w:bCs/>
              </w:rPr>
            </w:pPr>
            <w:r w:rsidRPr="00DB0C09">
              <w:rPr>
                <w:rFonts w:ascii="Tahoma" w:hAnsi="Tahoma" w:cs="Tahoma"/>
                <w:b/>
                <w:bCs/>
              </w:rPr>
              <w:fldChar w:fldCharType="begin">
                <w:ffData>
                  <w:name w:val="Check34"/>
                  <w:enabled/>
                  <w:calcOnExit w:val="0"/>
                  <w:checkBox>
                    <w:sizeAuto/>
                    <w:default w:val="0"/>
                  </w:checkBox>
                </w:ffData>
              </w:fldChar>
            </w:r>
            <w:r w:rsidRPr="00DB0C09">
              <w:rPr>
                <w:rFonts w:ascii="Tahoma" w:hAnsi="Tahoma" w:cs="Tahoma"/>
                <w:b/>
                <w:bCs/>
              </w:rPr>
              <w:instrText xml:space="preserve"> FORMCHECKBOX </w:instrText>
            </w:r>
            <w:r w:rsidR="00EF0FE2">
              <w:rPr>
                <w:rFonts w:ascii="Tahoma" w:hAnsi="Tahoma" w:cs="Tahoma"/>
                <w:b/>
                <w:bCs/>
              </w:rPr>
            </w:r>
            <w:r w:rsidR="00EF0FE2">
              <w:rPr>
                <w:rFonts w:ascii="Tahoma" w:hAnsi="Tahoma" w:cs="Tahoma"/>
                <w:b/>
                <w:bCs/>
              </w:rPr>
              <w:fldChar w:fldCharType="separate"/>
            </w:r>
            <w:r w:rsidRPr="00DB0C09">
              <w:rPr>
                <w:rFonts w:ascii="Tahoma" w:hAnsi="Tahoma" w:cs="Tahoma"/>
                <w:b/>
                <w:bCs/>
              </w:rPr>
              <w:fldChar w:fldCharType="end"/>
            </w:r>
          </w:p>
        </w:tc>
      </w:tr>
      <w:tr w:rsidR="00F6257D" w:rsidRPr="00DB0C09" w:rsidTr="00F6257D">
        <w:tc>
          <w:tcPr>
            <w:tcW w:w="4521" w:type="pct"/>
            <w:tcBorders>
              <w:right w:val="nil"/>
            </w:tcBorders>
            <w:shd w:val="clear" w:color="auto" w:fill="auto"/>
          </w:tcPr>
          <w:p w:rsidR="00F6257D" w:rsidRPr="00DB0C09" w:rsidRDefault="00F6257D" w:rsidP="00F6257D">
            <w:pPr>
              <w:spacing w:line="480" w:lineRule="auto"/>
              <w:rPr>
                <w:rFonts w:ascii="Tahoma" w:hAnsi="Tahoma" w:cs="Tahoma"/>
              </w:rPr>
            </w:pPr>
            <w:r w:rsidRPr="00DB0C09">
              <w:rPr>
                <w:rFonts w:ascii="Tahoma" w:hAnsi="Tahoma" w:cs="Tahoma"/>
              </w:rPr>
              <w:t>Comments/Observations:</w:t>
            </w:r>
          </w:p>
        </w:tc>
        <w:tc>
          <w:tcPr>
            <w:tcW w:w="479" w:type="pct"/>
            <w:tcBorders>
              <w:top w:val="single" w:sz="4" w:space="0" w:color="auto"/>
              <w:left w:val="nil"/>
              <w:bottom w:val="single" w:sz="4" w:space="0" w:color="auto"/>
              <w:right w:val="single" w:sz="4" w:space="0" w:color="auto"/>
            </w:tcBorders>
            <w:shd w:val="clear" w:color="auto" w:fill="auto"/>
          </w:tcPr>
          <w:p w:rsidR="00F6257D" w:rsidRPr="00DB0C09" w:rsidRDefault="00F6257D" w:rsidP="00F6257D">
            <w:pPr>
              <w:spacing w:line="480" w:lineRule="auto"/>
              <w:rPr>
                <w:rFonts w:ascii="Tahoma" w:hAnsi="Tahoma" w:cs="Tahoma"/>
                <w:b/>
                <w:bCs/>
              </w:rPr>
            </w:pPr>
          </w:p>
        </w:tc>
      </w:tr>
      <w:tr w:rsidR="00F6257D" w:rsidRPr="00DB0C09" w:rsidTr="00F6257D">
        <w:tc>
          <w:tcPr>
            <w:tcW w:w="4521" w:type="pct"/>
            <w:tcBorders>
              <w:right w:val="nil"/>
            </w:tcBorders>
            <w:shd w:val="clear" w:color="auto" w:fill="auto"/>
          </w:tcPr>
          <w:p w:rsidR="00F6257D" w:rsidRPr="00DB0C09" w:rsidRDefault="00F6257D" w:rsidP="00F6257D">
            <w:pPr>
              <w:spacing w:line="480" w:lineRule="auto"/>
              <w:rPr>
                <w:rFonts w:ascii="Tahoma" w:hAnsi="Tahoma" w:cs="Tahoma"/>
              </w:rPr>
            </w:pPr>
          </w:p>
        </w:tc>
        <w:tc>
          <w:tcPr>
            <w:tcW w:w="479" w:type="pct"/>
            <w:tcBorders>
              <w:top w:val="single" w:sz="4" w:space="0" w:color="auto"/>
              <w:left w:val="nil"/>
              <w:bottom w:val="single" w:sz="4" w:space="0" w:color="auto"/>
              <w:right w:val="single" w:sz="4" w:space="0" w:color="auto"/>
            </w:tcBorders>
            <w:shd w:val="clear" w:color="auto" w:fill="auto"/>
          </w:tcPr>
          <w:p w:rsidR="00F6257D" w:rsidRPr="00DB0C09" w:rsidRDefault="00F6257D" w:rsidP="00F6257D">
            <w:pPr>
              <w:spacing w:line="480" w:lineRule="auto"/>
              <w:rPr>
                <w:rFonts w:ascii="Tahoma" w:hAnsi="Tahoma" w:cs="Tahoma"/>
                <w:b/>
                <w:bCs/>
              </w:rPr>
            </w:pPr>
          </w:p>
        </w:tc>
      </w:tr>
      <w:tr w:rsidR="00F6257D" w:rsidRPr="00DB0C09" w:rsidTr="00F6257D">
        <w:tc>
          <w:tcPr>
            <w:tcW w:w="4521" w:type="pct"/>
            <w:tcBorders>
              <w:right w:val="nil"/>
            </w:tcBorders>
            <w:shd w:val="clear" w:color="auto" w:fill="auto"/>
          </w:tcPr>
          <w:p w:rsidR="00F6257D" w:rsidRPr="00DB0C09" w:rsidRDefault="00F6257D" w:rsidP="00F6257D">
            <w:pPr>
              <w:spacing w:line="480" w:lineRule="auto"/>
              <w:rPr>
                <w:rFonts w:ascii="Tahoma" w:hAnsi="Tahoma" w:cs="Tahoma"/>
              </w:rPr>
            </w:pPr>
          </w:p>
        </w:tc>
        <w:tc>
          <w:tcPr>
            <w:tcW w:w="479" w:type="pct"/>
            <w:tcBorders>
              <w:top w:val="single" w:sz="4" w:space="0" w:color="auto"/>
              <w:left w:val="nil"/>
              <w:bottom w:val="single" w:sz="4" w:space="0" w:color="auto"/>
              <w:right w:val="single" w:sz="4" w:space="0" w:color="auto"/>
            </w:tcBorders>
            <w:shd w:val="clear" w:color="auto" w:fill="auto"/>
          </w:tcPr>
          <w:p w:rsidR="00F6257D" w:rsidRPr="00DB0C09" w:rsidRDefault="00F6257D" w:rsidP="00F6257D">
            <w:pPr>
              <w:spacing w:line="480" w:lineRule="auto"/>
              <w:rPr>
                <w:rFonts w:ascii="Tahoma" w:hAnsi="Tahoma" w:cs="Tahoma"/>
                <w:b/>
                <w:bCs/>
              </w:rPr>
            </w:pPr>
          </w:p>
        </w:tc>
      </w:tr>
      <w:tr w:rsidR="00F6257D" w:rsidRPr="00DB0C09" w:rsidTr="00F6257D">
        <w:tc>
          <w:tcPr>
            <w:tcW w:w="4521" w:type="pct"/>
            <w:tcBorders>
              <w:right w:val="nil"/>
            </w:tcBorders>
            <w:shd w:val="clear" w:color="auto" w:fill="auto"/>
          </w:tcPr>
          <w:p w:rsidR="00F6257D" w:rsidRPr="00DB0C09" w:rsidRDefault="00F6257D" w:rsidP="00F6257D">
            <w:pPr>
              <w:spacing w:line="480" w:lineRule="auto"/>
              <w:rPr>
                <w:rFonts w:ascii="Tahoma" w:hAnsi="Tahoma" w:cs="Tahoma"/>
              </w:rPr>
            </w:pPr>
          </w:p>
        </w:tc>
        <w:tc>
          <w:tcPr>
            <w:tcW w:w="479" w:type="pct"/>
            <w:tcBorders>
              <w:top w:val="single" w:sz="4" w:space="0" w:color="auto"/>
              <w:left w:val="nil"/>
              <w:bottom w:val="single" w:sz="4" w:space="0" w:color="auto"/>
              <w:right w:val="single" w:sz="4" w:space="0" w:color="auto"/>
            </w:tcBorders>
            <w:shd w:val="clear" w:color="auto" w:fill="auto"/>
          </w:tcPr>
          <w:p w:rsidR="00F6257D" w:rsidRPr="00DB0C09" w:rsidRDefault="00F6257D" w:rsidP="00F6257D">
            <w:pPr>
              <w:spacing w:line="480" w:lineRule="auto"/>
              <w:rPr>
                <w:rFonts w:ascii="Tahoma" w:hAnsi="Tahoma" w:cs="Tahoma"/>
                <w:b/>
                <w:bCs/>
              </w:rPr>
            </w:pPr>
          </w:p>
        </w:tc>
      </w:tr>
    </w:tbl>
    <w:p w:rsidR="00F6257D" w:rsidRPr="00DB0C09" w:rsidRDefault="00F6257D" w:rsidP="00F6257D"/>
    <w:p w:rsidR="00F6257D" w:rsidRPr="00DB0C09" w:rsidRDefault="00F6257D" w:rsidP="00F6257D"/>
    <w:p w:rsidR="00F6257D" w:rsidRPr="00DB0C09" w:rsidRDefault="00F6257D" w:rsidP="00F6257D"/>
    <w:p w:rsidR="00F6257D" w:rsidRPr="00DB0C09" w:rsidRDefault="00F6257D" w:rsidP="00984389">
      <w:pPr>
        <w:tabs>
          <w:tab w:val="left" w:pos="6379"/>
        </w:tabs>
      </w:pPr>
      <w:r w:rsidRPr="00DB0C09">
        <w:t>_________________________________</w:t>
      </w:r>
      <w:r w:rsidR="00984389">
        <w:tab/>
      </w:r>
      <w:r w:rsidRPr="00DB0C09">
        <w:t>_________________</w:t>
      </w:r>
    </w:p>
    <w:p w:rsidR="00F6257D" w:rsidRPr="00DB0C09" w:rsidRDefault="00F6257D" w:rsidP="00984389">
      <w:pPr>
        <w:tabs>
          <w:tab w:val="left" w:pos="6946"/>
        </w:tabs>
      </w:pPr>
      <w:r w:rsidRPr="003F5AAA">
        <w:rPr>
          <w:rFonts w:ascii="Tahoma" w:hAnsi="Tahoma" w:cs="Tahoma"/>
        </w:rPr>
        <w:t>Signature</w:t>
      </w:r>
      <w:r w:rsidR="00984389">
        <w:tab/>
      </w:r>
      <w:r w:rsidRPr="003F5AAA">
        <w:rPr>
          <w:rFonts w:ascii="Tahoma" w:hAnsi="Tahoma" w:cs="Tahoma"/>
        </w:rPr>
        <w:t>Date</w:t>
      </w:r>
    </w:p>
    <w:p w:rsidR="00F6257D" w:rsidRDefault="00F6257D" w:rsidP="00F6257D">
      <w:pPr>
        <w:rPr>
          <w:rFonts w:ascii="Tahoma" w:hAnsi="Tahoma" w:cs="Tahoma"/>
          <w:b/>
          <w:sz w:val="22"/>
          <w:szCs w:val="28"/>
          <w:u w:val="single"/>
        </w:rPr>
      </w:pPr>
      <w:bookmarkStart w:id="18" w:name="_GoBack"/>
      <w:r w:rsidRPr="00DB0C09">
        <w:rPr>
          <w:rFonts w:ascii="Tahoma" w:hAnsi="Tahoma" w:cs="Tahoma"/>
          <w:sz w:val="22"/>
          <w:szCs w:val="22"/>
        </w:rPr>
        <w:br w:type="page"/>
      </w:r>
      <w:bookmarkEnd w:id="18"/>
      <w:r w:rsidRPr="00DB0C09">
        <w:rPr>
          <w:rFonts w:ascii="Tahoma" w:hAnsi="Tahoma" w:cs="Tahoma"/>
          <w:b/>
          <w:sz w:val="22"/>
          <w:szCs w:val="22"/>
          <w:u w:val="single"/>
        </w:rPr>
        <w:lastRenderedPageBreak/>
        <w:t xml:space="preserve">Attachment 2: </w:t>
      </w:r>
      <w:r w:rsidRPr="00DB0C09">
        <w:rPr>
          <w:rFonts w:ascii="Tahoma" w:hAnsi="Tahoma" w:cs="Tahoma"/>
          <w:b/>
          <w:sz w:val="22"/>
          <w:szCs w:val="28"/>
          <w:u w:val="single"/>
        </w:rPr>
        <w:t>Farm Traceback Investigation Checklist</w:t>
      </w:r>
    </w:p>
    <w:p w:rsidR="005D476B" w:rsidRDefault="005D476B" w:rsidP="00F6257D">
      <w:pPr>
        <w:rPr>
          <w:rFonts w:ascii="Tahoma" w:hAnsi="Tahoma" w:cs="Tahoma"/>
          <w:b/>
          <w:sz w:val="22"/>
          <w:szCs w:val="28"/>
          <w:u w:val="single"/>
        </w:rPr>
      </w:pPr>
    </w:p>
    <w:p w:rsidR="005D476B" w:rsidRDefault="005D476B" w:rsidP="00F6257D">
      <w:pPr>
        <w:rPr>
          <w:rFonts w:ascii="Tahoma" w:hAnsi="Tahoma" w:cs="Tahoma"/>
          <w:b/>
          <w:u w:val="single"/>
        </w:rPr>
      </w:pPr>
      <w:r>
        <w:rPr>
          <w:rFonts w:ascii="Tahoma" w:hAnsi="Tahoma" w:cs="Tahoma"/>
          <w:b/>
          <w:u w:val="single"/>
        </w:rPr>
        <w:t xml:space="preserve">1. </w:t>
      </w:r>
      <w:r w:rsidRPr="00A03525">
        <w:rPr>
          <w:rFonts w:ascii="Tahoma" w:hAnsi="Tahoma" w:cs="Tahoma"/>
          <w:b/>
          <w:u w:val="single"/>
        </w:rPr>
        <w:t>External Farm Environment and Feed</w:t>
      </w:r>
    </w:p>
    <w:p w:rsidR="005D476B" w:rsidRPr="00DB0C09" w:rsidRDefault="005D476B" w:rsidP="00F6257D">
      <w:pPr>
        <w:rPr>
          <w:b/>
          <w:u w:val="single"/>
        </w:rPr>
      </w:pPr>
    </w:p>
    <w:tbl>
      <w:tblPr>
        <w:tblW w:w="1017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External Farm Envisonment and Feed"/>
      </w:tblPr>
      <w:tblGrid>
        <w:gridCol w:w="2256"/>
        <w:gridCol w:w="2197"/>
        <w:gridCol w:w="990"/>
        <w:gridCol w:w="3750"/>
        <w:gridCol w:w="979"/>
      </w:tblGrid>
      <w:tr w:rsidR="00F6257D" w:rsidRPr="00DB0C09" w:rsidTr="00A13919">
        <w:trPr>
          <w:tblHeader/>
        </w:trPr>
        <w:tc>
          <w:tcPr>
            <w:tcW w:w="2243" w:type="dxa"/>
            <w:tcBorders>
              <w:bottom w:val="single" w:sz="4" w:space="0" w:color="auto"/>
            </w:tcBorders>
            <w:shd w:val="clear" w:color="auto" w:fill="auto"/>
          </w:tcPr>
          <w:p w:rsidR="00F6257D" w:rsidRPr="00A03525" w:rsidRDefault="00F6257D" w:rsidP="00F6257D">
            <w:pPr>
              <w:rPr>
                <w:rFonts w:ascii="Tahoma" w:eastAsia="Calibri" w:hAnsi="Tahoma" w:cs="Tahoma"/>
                <w:b/>
              </w:rPr>
            </w:pPr>
            <w:r w:rsidRPr="00A03525">
              <w:rPr>
                <w:rFonts w:ascii="Tahoma" w:eastAsia="Calibri" w:hAnsi="Tahoma" w:cs="Tahoma"/>
                <w:b/>
              </w:rPr>
              <w:t>Farm Operational steps</w:t>
            </w:r>
          </w:p>
        </w:tc>
        <w:tc>
          <w:tcPr>
            <w:tcW w:w="2224" w:type="dxa"/>
            <w:tcBorders>
              <w:bottom w:val="single" w:sz="4" w:space="0" w:color="auto"/>
            </w:tcBorders>
            <w:shd w:val="clear" w:color="auto" w:fill="auto"/>
          </w:tcPr>
          <w:p w:rsidR="00F6257D" w:rsidRPr="00A03525" w:rsidRDefault="00A03525" w:rsidP="00F6257D">
            <w:pPr>
              <w:rPr>
                <w:rFonts w:ascii="Tahoma" w:eastAsia="Calibri" w:hAnsi="Tahoma" w:cs="Tahoma"/>
                <w:b/>
              </w:rPr>
            </w:pPr>
            <w:r w:rsidRPr="00A03525">
              <w:rPr>
                <w:rFonts w:ascii="Tahoma" w:eastAsia="Calibri" w:hAnsi="Tahoma" w:cs="Tahoma"/>
                <w:b/>
                <w:i/>
              </w:rPr>
              <w:t>Salmonella</w:t>
            </w:r>
            <w:r w:rsidR="00F6257D" w:rsidRPr="00A03525">
              <w:rPr>
                <w:rFonts w:ascii="Tahoma" w:eastAsia="Calibri" w:hAnsi="Tahoma" w:cs="Tahoma"/>
                <w:b/>
              </w:rPr>
              <w:t xml:space="preserve"> Reduction Strategies </w:t>
            </w:r>
          </w:p>
        </w:tc>
        <w:tc>
          <w:tcPr>
            <w:tcW w:w="995" w:type="dxa"/>
            <w:tcBorders>
              <w:bottom w:val="single" w:sz="4" w:space="0" w:color="auto"/>
            </w:tcBorders>
            <w:shd w:val="clear" w:color="auto" w:fill="auto"/>
          </w:tcPr>
          <w:p w:rsidR="00F6257D" w:rsidRPr="00A03525" w:rsidRDefault="00F6257D" w:rsidP="00F6257D">
            <w:pPr>
              <w:rPr>
                <w:rFonts w:ascii="Tahoma" w:eastAsia="Calibri" w:hAnsi="Tahoma" w:cs="Tahoma"/>
                <w:b/>
              </w:rPr>
            </w:pPr>
            <w:r w:rsidRPr="00A03525">
              <w:rPr>
                <w:rFonts w:ascii="Tahoma" w:eastAsia="Calibri" w:hAnsi="Tahoma" w:cs="Tahoma"/>
                <w:b/>
              </w:rPr>
              <w:t>Y or No</w:t>
            </w:r>
          </w:p>
        </w:tc>
        <w:tc>
          <w:tcPr>
            <w:tcW w:w="3735" w:type="dxa"/>
            <w:tcBorders>
              <w:bottom w:val="single" w:sz="4" w:space="0" w:color="auto"/>
            </w:tcBorders>
            <w:shd w:val="clear" w:color="auto" w:fill="auto"/>
          </w:tcPr>
          <w:p w:rsidR="00F6257D" w:rsidRPr="00A03525" w:rsidRDefault="00F6257D" w:rsidP="00F6257D">
            <w:pPr>
              <w:rPr>
                <w:rFonts w:ascii="Tahoma" w:eastAsia="Calibri" w:hAnsi="Tahoma" w:cs="Tahoma"/>
                <w:b/>
              </w:rPr>
            </w:pPr>
            <w:r w:rsidRPr="00A03525">
              <w:rPr>
                <w:rFonts w:ascii="Tahoma" w:eastAsia="Calibri" w:hAnsi="Tahoma" w:cs="Tahoma"/>
                <w:b/>
              </w:rPr>
              <w:t>Sampling/Operational Verification protocols</w:t>
            </w:r>
          </w:p>
        </w:tc>
        <w:tc>
          <w:tcPr>
            <w:tcW w:w="975" w:type="dxa"/>
            <w:tcBorders>
              <w:bottom w:val="single" w:sz="4" w:space="0" w:color="auto"/>
            </w:tcBorders>
            <w:shd w:val="clear" w:color="auto" w:fill="auto"/>
          </w:tcPr>
          <w:p w:rsidR="00F6257D" w:rsidRPr="00A03525" w:rsidRDefault="00F6257D" w:rsidP="00F6257D">
            <w:pPr>
              <w:rPr>
                <w:rFonts w:ascii="Tahoma" w:eastAsia="Calibri" w:hAnsi="Tahoma" w:cs="Tahoma"/>
                <w:b/>
              </w:rPr>
            </w:pPr>
            <w:r w:rsidRPr="00A03525">
              <w:rPr>
                <w:rFonts w:ascii="Tahoma" w:eastAsia="Calibri" w:hAnsi="Tahoma" w:cs="Tahoma"/>
                <w:b/>
              </w:rPr>
              <w:t>Y or No</w:t>
            </w:r>
          </w:p>
        </w:tc>
      </w:tr>
      <w:tr w:rsidR="00F6257D" w:rsidRPr="00DB0C09" w:rsidTr="00A13919">
        <w:tc>
          <w:tcPr>
            <w:tcW w:w="2243" w:type="dxa"/>
            <w:tcBorders>
              <w:bottom w:val="nil"/>
            </w:tcBorders>
            <w:shd w:val="clear" w:color="auto" w:fill="auto"/>
          </w:tcPr>
          <w:p w:rsidR="00F6257D" w:rsidRPr="00A03525" w:rsidRDefault="00F6257D" w:rsidP="00F6257D">
            <w:pPr>
              <w:rPr>
                <w:rFonts w:ascii="Tahoma" w:eastAsia="Calibri" w:hAnsi="Tahoma" w:cs="Tahoma"/>
                <w:b/>
                <w:sz w:val="20"/>
                <w:szCs w:val="20"/>
              </w:rPr>
            </w:pPr>
            <w:r w:rsidRPr="00A03525">
              <w:rPr>
                <w:rFonts w:ascii="Tahoma" w:eastAsia="Calibri" w:hAnsi="Tahoma" w:cs="Tahoma"/>
                <w:b/>
                <w:sz w:val="20"/>
                <w:szCs w:val="20"/>
              </w:rPr>
              <w:t>Outside Farm Environment</w:t>
            </w:r>
          </w:p>
          <w:p w:rsidR="00F6257D" w:rsidRPr="00A03525" w:rsidRDefault="00F6257D" w:rsidP="00F6257D">
            <w:pPr>
              <w:rPr>
                <w:rFonts w:ascii="Tahoma" w:eastAsia="Calibri" w:hAnsi="Tahoma" w:cs="Tahoma"/>
                <w:sz w:val="20"/>
                <w:szCs w:val="20"/>
              </w:rPr>
            </w:pPr>
          </w:p>
        </w:tc>
        <w:tc>
          <w:tcPr>
            <w:tcW w:w="2224" w:type="dxa"/>
            <w:tcBorders>
              <w:bottom w:val="nil"/>
            </w:tcBorders>
            <w:shd w:val="clear" w:color="auto" w:fill="auto"/>
          </w:tcPr>
          <w:p w:rsidR="00F6257D" w:rsidRPr="005D476B" w:rsidRDefault="00F6257D" w:rsidP="00724416">
            <w:pPr>
              <w:pStyle w:val="ListParagraph"/>
              <w:numPr>
                <w:ilvl w:val="0"/>
                <w:numId w:val="19"/>
              </w:numPr>
              <w:spacing w:after="0" w:line="240" w:lineRule="auto"/>
              <w:ind w:left="315" w:hanging="389"/>
              <w:rPr>
                <w:rFonts w:ascii="Tahoma" w:hAnsi="Tahoma" w:cs="Tahoma"/>
                <w:sz w:val="20"/>
                <w:szCs w:val="20"/>
              </w:rPr>
            </w:pPr>
            <w:r w:rsidRPr="00A03525">
              <w:rPr>
                <w:rFonts w:ascii="Tahoma" w:hAnsi="Tahoma" w:cs="Tahoma"/>
                <w:sz w:val="20"/>
                <w:szCs w:val="20"/>
              </w:rPr>
              <w:t>Immediate surrounding areas tidy and not cluttered</w:t>
            </w:r>
          </w:p>
        </w:tc>
        <w:tc>
          <w:tcPr>
            <w:tcW w:w="995" w:type="dxa"/>
            <w:tcBorders>
              <w:bottom w:val="nil"/>
            </w:tcBorders>
            <w:shd w:val="clear" w:color="auto" w:fill="auto"/>
          </w:tcPr>
          <w:p w:rsidR="00AB06EF" w:rsidRDefault="00F6257D" w:rsidP="00F6257D">
            <w:pPr>
              <w:rPr>
                <w:rFonts w:ascii="Tahoma" w:eastAsia="Calibri" w:hAnsi="Tahoma" w:cs="Tahoma"/>
                <w:b/>
                <w:sz w:val="20"/>
                <w:szCs w:val="20"/>
              </w:rPr>
            </w:pPr>
            <w:r w:rsidRPr="00A03525">
              <w:rPr>
                <w:rFonts w:ascii="Tahoma" w:eastAsia="Calibri" w:hAnsi="Tahoma" w:cs="Tahoma"/>
                <w:b/>
                <w:sz w:val="20"/>
                <w:szCs w:val="20"/>
              </w:rPr>
              <w:sym w:font="Wingdings" w:char="F06F"/>
            </w:r>
          </w:p>
          <w:p w:rsidR="00F6257D" w:rsidRPr="00A03525" w:rsidRDefault="00F6257D" w:rsidP="00F6257D">
            <w:pPr>
              <w:rPr>
                <w:rFonts w:ascii="Tahoma" w:eastAsia="Calibri" w:hAnsi="Tahoma" w:cs="Tahoma"/>
                <w:b/>
                <w:sz w:val="20"/>
                <w:szCs w:val="20"/>
              </w:rPr>
            </w:pPr>
          </w:p>
        </w:tc>
        <w:tc>
          <w:tcPr>
            <w:tcW w:w="3735" w:type="dxa"/>
            <w:tcBorders>
              <w:bottom w:val="nil"/>
            </w:tcBorders>
            <w:shd w:val="clear" w:color="auto" w:fill="auto"/>
          </w:tcPr>
          <w:p w:rsidR="00F6257D" w:rsidRPr="00A03525" w:rsidRDefault="00F6257D" w:rsidP="005D476B">
            <w:pPr>
              <w:ind w:left="459" w:hanging="459"/>
              <w:rPr>
                <w:rFonts w:ascii="Tahoma" w:eastAsia="Calibri" w:hAnsi="Tahoma" w:cs="Tahoma"/>
                <w:sz w:val="20"/>
                <w:szCs w:val="20"/>
              </w:rPr>
            </w:pPr>
            <w:r w:rsidRPr="00A03525">
              <w:rPr>
                <w:rFonts w:ascii="Tahoma" w:eastAsia="Calibri" w:hAnsi="Tahoma" w:cs="Tahoma"/>
                <w:sz w:val="20"/>
                <w:szCs w:val="20"/>
              </w:rPr>
              <w:t>-</w:t>
            </w:r>
            <w:r w:rsidRPr="00A03525">
              <w:rPr>
                <w:rFonts w:ascii="Tahoma" w:eastAsia="Calibri" w:hAnsi="Tahoma" w:cs="Tahoma"/>
                <w:sz w:val="20"/>
                <w:szCs w:val="20"/>
              </w:rPr>
              <w:tab/>
              <w:t>Visual observation of the environment</w:t>
            </w:r>
          </w:p>
        </w:tc>
        <w:tc>
          <w:tcPr>
            <w:tcW w:w="975" w:type="dxa"/>
            <w:tcBorders>
              <w:bottom w:val="nil"/>
            </w:tcBorders>
            <w:shd w:val="clear" w:color="auto" w:fill="auto"/>
          </w:tcPr>
          <w:p w:rsidR="00F6257D" w:rsidRPr="00A03525" w:rsidRDefault="00F6257D" w:rsidP="00AB06EF">
            <w:pPr>
              <w:rPr>
                <w:rFonts w:ascii="Tahoma" w:eastAsia="Calibri" w:hAnsi="Tahoma" w:cs="Tahoma"/>
                <w:b/>
                <w:sz w:val="20"/>
                <w:szCs w:val="20"/>
              </w:rPr>
            </w:pPr>
            <w:r w:rsidRPr="00A03525">
              <w:rPr>
                <w:rFonts w:ascii="Tahoma" w:eastAsia="Calibri" w:hAnsi="Tahoma" w:cs="Tahoma"/>
                <w:b/>
                <w:sz w:val="20"/>
                <w:szCs w:val="20"/>
              </w:rPr>
              <w:sym w:font="Wingdings" w:char="F06F"/>
            </w:r>
          </w:p>
          <w:p w:rsidR="00F6257D" w:rsidRPr="00A03525" w:rsidRDefault="00F6257D" w:rsidP="00A03525">
            <w:pPr>
              <w:ind w:left="459" w:hanging="459"/>
              <w:rPr>
                <w:rFonts w:ascii="Tahoma" w:eastAsia="Calibri" w:hAnsi="Tahoma" w:cs="Tahoma"/>
                <w:b/>
                <w:sz w:val="20"/>
                <w:szCs w:val="20"/>
              </w:rPr>
            </w:pPr>
          </w:p>
        </w:tc>
      </w:tr>
      <w:tr w:rsidR="005D476B" w:rsidRPr="00DB0C09" w:rsidTr="00A13919">
        <w:tc>
          <w:tcPr>
            <w:tcW w:w="2243" w:type="dxa"/>
            <w:tcBorders>
              <w:top w:val="nil"/>
              <w:bottom w:val="nil"/>
            </w:tcBorders>
            <w:shd w:val="clear" w:color="auto" w:fill="auto"/>
          </w:tcPr>
          <w:p w:rsidR="005D476B" w:rsidRPr="00A03525" w:rsidRDefault="005D476B" w:rsidP="00F6257D">
            <w:pPr>
              <w:rPr>
                <w:rFonts w:ascii="Tahoma" w:eastAsia="Calibri" w:hAnsi="Tahoma" w:cs="Tahoma"/>
                <w:b/>
                <w:sz w:val="20"/>
                <w:szCs w:val="20"/>
              </w:rPr>
            </w:pPr>
          </w:p>
        </w:tc>
        <w:tc>
          <w:tcPr>
            <w:tcW w:w="2224" w:type="dxa"/>
            <w:tcBorders>
              <w:top w:val="nil"/>
              <w:bottom w:val="nil"/>
            </w:tcBorders>
            <w:shd w:val="clear" w:color="auto" w:fill="auto"/>
          </w:tcPr>
          <w:p w:rsidR="005D476B" w:rsidRPr="00A03525" w:rsidRDefault="005D476B" w:rsidP="00724416">
            <w:pPr>
              <w:pStyle w:val="ListParagraph"/>
              <w:numPr>
                <w:ilvl w:val="0"/>
                <w:numId w:val="19"/>
              </w:numPr>
              <w:spacing w:after="0" w:line="240" w:lineRule="auto"/>
              <w:ind w:left="315" w:hanging="389"/>
              <w:rPr>
                <w:rFonts w:ascii="Tahoma" w:hAnsi="Tahoma" w:cs="Tahoma"/>
                <w:sz w:val="20"/>
                <w:szCs w:val="20"/>
              </w:rPr>
            </w:pPr>
            <w:r w:rsidRPr="00A03525">
              <w:rPr>
                <w:rFonts w:ascii="Tahoma" w:hAnsi="Tahoma" w:cs="Tahoma"/>
                <w:sz w:val="20"/>
                <w:szCs w:val="20"/>
              </w:rPr>
              <w:t>No obvious vermin infestation</w:t>
            </w:r>
          </w:p>
        </w:tc>
        <w:tc>
          <w:tcPr>
            <w:tcW w:w="995" w:type="dxa"/>
            <w:tcBorders>
              <w:top w:val="nil"/>
              <w:bottom w:val="nil"/>
            </w:tcBorders>
            <w:shd w:val="clear" w:color="auto" w:fill="auto"/>
          </w:tcPr>
          <w:p w:rsidR="005D476B" w:rsidRPr="00A03525" w:rsidRDefault="005D476B" w:rsidP="005D476B">
            <w:pPr>
              <w:rPr>
                <w:rFonts w:ascii="Tahoma" w:eastAsia="Calibri" w:hAnsi="Tahoma" w:cs="Tahoma"/>
                <w:b/>
                <w:sz w:val="20"/>
                <w:szCs w:val="20"/>
              </w:rPr>
            </w:pPr>
            <w:r w:rsidRPr="00A03525">
              <w:rPr>
                <w:rFonts w:ascii="Tahoma" w:eastAsia="Calibri" w:hAnsi="Tahoma" w:cs="Tahoma"/>
                <w:b/>
                <w:sz w:val="20"/>
                <w:szCs w:val="20"/>
              </w:rPr>
              <w:sym w:font="Wingdings" w:char="F06F"/>
            </w:r>
          </w:p>
          <w:p w:rsidR="005D476B" w:rsidRPr="00A03525" w:rsidRDefault="005D476B" w:rsidP="00984389">
            <w:pPr>
              <w:rPr>
                <w:rFonts w:ascii="Tahoma" w:eastAsia="Calibri" w:hAnsi="Tahoma" w:cs="Tahoma"/>
                <w:b/>
                <w:sz w:val="20"/>
                <w:szCs w:val="20"/>
              </w:rPr>
            </w:pPr>
          </w:p>
        </w:tc>
        <w:tc>
          <w:tcPr>
            <w:tcW w:w="3735" w:type="dxa"/>
            <w:tcBorders>
              <w:top w:val="nil"/>
              <w:bottom w:val="nil"/>
            </w:tcBorders>
            <w:shd w:val="clear" w:color="auto" w:fill="auto"/>
          </w:tcPr>
          <w:p w:rsidR="005D476B" w:rsidRPr="00A03525" w:rsidRDefault="005D476B" w:rsidP="00A03525">
            <w:pPr>
              <w:numPr>
                <w:ilvl w:val="0"/>
                <w:numId w:val="20"/>
              </w:numPr>
              <w:ind w:left="459" w:hanging="459"/>
              <w:rPr>
                <w:rFonts w:ascii="Tahoma" w:eastAsia="Calibri" w:hAnsi="Tahoma" w:cs="Tahoma"/>
                <w:sz w:val="20"/>
                <w:szCs w:val="20"/>
              </w:rPr>
            </w:pPr>
            <w:r w:rsidRPr="00A03525">
              <w:rPr>
                <w:rFonts w:ascii="Tahoma" w:eastAsia="Calibri" w:hAnsi="Tahoma" w:cs="Tahoma"/>
                <w:sz w:val="20"/>
                <w:szCs w:val="20"/>
              </w:rPr>
              <w:t>If required take photos and vermin faecal samples or other relevant swabs</w:t>
            </w:r>
          </w:p>
        </w:tc>
        <w:tc>
          <w:tcPr>
            <w:tcW w:w="975" w:type="dxa"/>
            <w:tcBorders>
              <w:top w:val="nil"/>
              <w:bottom w:val="nil"/>
            </w:tcBorders>
            <w:shd w:val="clear" w:color="auto" w:fill="auto"/>
          </w:tcPr>
          <w:p w:rsidR="005D476B" w:rsidRPr="00A03525" w:rsidRDefault="005D476B" w:rsidP="00F6257D">
            <w:pPr>
              <w:rPr>
                <w:rFonts w:ascii="Tahoma" w:eastAsia="Calibri" w:hAnsi="Tahoma" w:cs="Tahoma"/>
                <w:b/>
                <w:sz w:val="20"/>
                <w:szCs w:val="20"/>
              </w:rPr>
            </w:pPr>
            <w:r w:rsidRPr="00A03525">
              <w:rPr>
                <w:rFonts w:ascii="Tahoma" w:eastAsia="Calibri" w:hAnsi="Tahoma" w:cs="Tahoma"/>
                <w:b/>
                <w:sz w:val="20"/>
                <w:szCs w:val="20"/>
              </w:rPr>
              <w:sym w:font="Wingdings" w:char="F06F"/>
            </w:r>
          </w:p>
        </w:tc>
      </w:tr>
      <w:tr w:rsidR="005D476B" w:rsidRPr="00DB0C09" w:rsidTr="00A13919">
        <w:tc>
          <w:tcPr>
            <w:tcW w:w="2243" w:type="dxa"/>
            <w:tcBorders>
              <w:top w:val="nil"/>
              <w:bottom w:val="nil"/>
            </w:tcBorders>
            <w:shd w:val="clear" w:color="auto" w:fill="auto"/>
          </w:tcPr>
          <w:p w:rsidR="005D476B" w:rsidRPr="00A03525" w:rsidRDefault="005D476B" w:rsidP="00F6257D">
            <w:pPr>
              <w:rPr>
                <w:rFonts w:ascii="Tahoma" w:eastAsia="Calibri" w:hAnsi="Tahoma" w:cs="Tahoma"/>
                <w:b/>
                <w:sz w:val="20"/>
                <w:szCs w:val="20"/>
              </w:rPr>
            </w:pPr>
          </w:p>
        </w:tc>
        <w:tc>
          <w:tcPr>
            <w:tcW w:w="2224" w:type="dxa"/>
            <w:tcBorders>
              <w:top w:val="nil"/>
              <w:bottom w:val="nil"/>
            </w:tcBorders>
            <w:shd w:val="clear" w:color="auto" w:fill="auto"/>
          </w:tcPr>
          <w:p w:rsidR="005D476B" w:rsidRPr="00A03525" w:rsidRDefault="005D476B" w:rsidP="00724416">
            <w:pPr>
              <w:pStyle w:val="ListParagraph"/>
              <w:numPr>
                <w:ilvl w:val="0"/>
                <w:numId w:val="19"/>
              </w:numPr>
              <w:spacing w:after="0" w:line="240" w:lineRule="auto"/>
              <w:ind w:left="315" w:hanging="389"/>
              <w:rPr>
                <w:rFonts w:ascii="Tahoma" w:hAnsi="Tahoma" w:cs="Tahoma"/>
                <w:sz w:val="20"/>
                <w:szCs w:val="20"/>
              </w:rPr>
            </w:pPr>
            <w:r w:rsidRPr="00A03525">
              <w:rPr>
                <w:rFonts w:ascii="Tahoma" w:hAnsi="Tahoma" w:cs="Tahoma"/>
                <w:sz w:val="20"/>
                <w:szCs w:val="20"/>
              </w:rPr>
              <w:t>Adequate drainage to prevent water pooling and mud formation</w:t>
            </w:r>
          </w:p>
        </w:tc>
        <w:tc>
          <w:tcPr>
            <w:tcW w:w="995" w:type="dxa"/>
            <w:tcBorders>
              <w:top w:val="nil"/>
              <w:bottom w:val="nil"/>
            </w:tcBorders>
            <w:shd w:val="clear" w:color="auto" w:fill="auto"/>
          </w:tcPr>
          <w:p w:rsidR="005D476B" w:rsidRPr="00A03525" w:rsidRDefault="005D476B" w:rsidP="00984389">
            <w:pPr>
              <w:rPr>
                <w:rFonts w:ascii="Tahoma" w:eastAsia="Calibri" w:hAnsi="Tahoma" w:cs="Tahoma"/>
                <w:b/>
                <w:sz w:val="20"/>
                <w:szCs w:val="20"/>
              </w:rPr>
            </w:pPr>
            <w:r w:rsidRPr="00A03525">
              <w:rPr>
                <w:rFonts w:ascii="Tahoma" w:eastAsia="Calibri" w:hAnsi="Tahoma" w:cs="Tahoma"/>
                <w:b/>
                <w:sz w:val="20"/>
                <w:szCs w:val="20"/>
              </w:rPr>
              <w:sym w:font="Wingdings" w:char="F06F"/>
            </w:r>
          </w:p>
        </w:tc>
        <w:tc>
          <w:tcPr>
            <w:tcW w:w="3735" w:type="dxa"/>
            <w:tcBorders>
              <w:top w:val="nil"/>
              <w:bottom w:val="nil"/>
            </w:tcBorders>
            <w:shd w:val="clear" w:color="auto" w:fill="auto"/>
          </w:tcPr>
          <w:p w:rsidR="005D476B" w:rsidRPr="00A03525" w:rsidRDefault="005D476B" w:rsidP="005D476B">
            <w:pPr>
              <w:ind w:left="459"/>
              <w:rPr>
                <w:rFonts w:ascii="Tahoma" w:eastAsia="Calibri" w:hAnsi="Tahoma" w:cs="Tahoma"/>
                <w:sz w:val="20"/>
                <w:szCs w:val="20"/>
              </w:rPr>
            </w:pPr>
          </w:p>
        </w:tc>
        <w:tc>
          <w:tcPr>
            <w:tcW w:w="975" w:type="dxa"/>
            <w:tcBorders>
              <w:top w:val="nil"/>
              <w:bottom w:val="nil"/>
            </w:tcBorders>
            <w:shd w:val="clear" w:color="auto" w:fill="auto"/>
          </w:tcPr>
          <w:p w:rsidR="005D476B" w:rsidRPr="00A03525" w:rsidRDefault="005D476B" w:rsidP="00F6257D">
            <w:pPr>
              <w:rPr>
                <w:rFonts w:ascii="Tahoma" w:eastAsia="Calibri" w:hAnsi="Tahoma" w:cs="Tahoma"/>
                <w:b/>
                <w:sz w:val="20"/>
                <w:szCs w:val="20"/>
              </w:rPr>
            </w:pPr>
          </w:p>
        </w:tc>
      </w:tr>
      <w:tr w:rsidR="005D476B" w:rsidRPr="00DB0C09" w:rsidTr="00A13919">
        <w:tc>
          <w:tcPr>
            <w:tcW w:w="2243" w:type="dxa"/>
            <w:tcBorders>
              <w:top w:val="nil"/>
              <w:bottom w:val="nil"/>
            </w:tcBorders>
            <w:shd w:val="clear" w:color="auto" w:fill="auto"/>
          </w:tcPr>
          <w:p w:rsidR="005D476B" w:rsidRPr="00A03525" w:rsidRDefault="005D476B" w:rsidP="005D476B">
            <w:pPr>
              <w:rPr>
                <w:rFonts w:ascii="Tahoma" w:eastAsia="Calibri" w:hAnsi="Tahoma" w:cs="Tahoma"/>
                <w:b/>
                <w:sz w:val="20"/>
                <w:szCs w:val="20"/>
              </w:rPr>
            </w:pPr>
            <w:r w:rsidRPr="00A03525">
              <w:rPr>
                <w:rFonts w:ascii="Tahoma" w:eastAsia="Calibri" w:hAnsi="Tahoma" w:cs="Tahoma"/>
                <w:b/>
                <w:sz w:val="20"/>
                <w:szCs w:val="20"/>
              </w:rPr>
              <w:t>External egg conveyors</w:t>
            </w:r>
          </w:p>
          <w:p w:rsidR="005D476B" w:rsidRPr="00A03525" w:rsidRDefault="005D476B" w:rsidP="00F6257D">
            <w:pPr>
              <w:rPr>
                <w:rFonts w:ascii="Tahoma" w:eastAsia="Calibri" w:hAnsi="Tahoma" w:cs="Tahoma"/>
                <w:b/>
                <w:sz w:val="20"/>
                <w:szCs w:val="20"/>
              </w:rPr>
            </w:pPr>
          </w:p>
        </w:tc>
        <w:tc>
          <w:tcPr>
            <w:tcW w:w="2224" w:type="dxa"/>
            <w:tcBorders>
              <w:top w:val="nil"/>
              <w:bottom w:val="nil"/>
            </w:tcBorders>
            <w:shd w:val="clear" w:color="auto" w:fill="auto"/>
          </w:tcPr>
          <w:p w:rsidR="005D476B" w:rsidRPr="00A03525" w:rsidRDefault="005D476B" w:rsidP="00724416">
            <w:pPr>
              <w:pStyle w:val="ListParagraph"/>
              <w:numPr>
                <w:ilvl w:val="0"/>
                <w:numId w:val="19"/>
              </w:numPr>
              <w:spacing w:after="0" w:line="240" w:lineRule="auto"/>
              <w:ind w:left="315" w:hanging="389"/>
              <w:rPr>
                <w:rFonts w:ascii="Tahoma" w:hAnsi="Tahoma" w:cs="Tahoma"/>
                <w:sz w:val="20"/>
                <w:szCs w:val="20"/>
              </w:rPr>
            </w:pPr>
            <w:r w:rsidRPr="00A03525">
              <w:rPr>
                <w:rFonts w:ascii="Tahoma" w:hAnsi="Tahoma" w:cs="Tahoma"/>
                <w:sz w:val="20"/>
                <w:szCs w:val="20"/>
              </w:rPr>
              <w:t>Egg Conveyors protected from environmental contamination</w:t>
            </w:r>
          </w:p>
        </w:tc>
        <w:tc>
          <w:tcPr>
            <w:tcW w:w="995" w:type="dxa"/>
            <w:tcBorders>
              <w:top w:val="nil"/>
              <w:bottom w:val="nil"/>
            </w:tcBorders>
            <w:shd w:val="clear" w:color="auto" w:fill="auto"/>
          </w:tcPr>
          <w:p w:rsidR="005D476B" w:rsidRPr="00A03525" w:rsidRDefault="005D476B" w:rsidP="00984389">
            <w:pPr>
              <w:rPr>
                <w:rFonts w:ascii="Tahoma" w:eastAsia="Calibri" w:hAnsi="Tahoma" w:cs="Tahoma"/>
                <w:b/>
                <w:sz w:val="20"/>
                <w:szCs w:val="20"/>
              </w:rPr>
            </w:pPr>
            <w:r w:rsidRPr="00A03525">
              <w:rPr>
                <w:rFonts w:ascii="Tahoma" w:eastAsia="Calibri" w:hAnsi="Tahoma" w:cs="Tahoma"/>
                <w:b/>
                <w:sz w:val="20"/>
                <w:szCs w:val="20"/>
              </w:rPr>
              <w:sym w:font="Wingdings" w:char="F06F"/>
            </w:r>
          </w:p>
        </w:tc>
        <w:tc>
          <w:tcPr>
            <w:tcW w:w="3735" w:type="dxa"/>
            <w:tcBorders>
              <w:top w:val="nil"/>
              <w:bottom w:val="nil"/>
            </w:tcBorders>
            <w:shd w:val="clear" w:color="auto" w:fill="auto"/>
          </w:tcPr>
          <w:p w:rsidR="005D476B" w:rsidRPr="00A03525" w:rsidRDefault="005D476B" w:rsidP="005D476B">
            <w:pPr>
              <w:numPr>
                <w:ilvl w:val="0"/>
                <w:numId w:val="20"/>
              </w:numPr>
              <w:ind w:left="459" w:hanging="459"/>
              <w:rPr>
                <w:rFonts w:ascii="Tahoma" w:eastAsia="Calibri" w:hAnsi="Tahoma" w:cs="Tahoma"/>
                <w:sz w:val="20"/>
                <w:szCs w:val="20"/>
              </w:rPr>
            </w:pPr>
            <w:r w:rsidRPr="00A03525">
              <w:rPr>
                <w:rFonts w:ascii="Tahoma" w:eastAsia="Calibri" w:hAnsi="Tahoma" w:cs="Tahoma"/>
                <w:sz w:val="20"/>
                <w:szCs w:val="20"/>
              </w:rPr>
              <w:t>Swab egg conveyor belt surfaces</w:t>
            </w:r>
          </w:p>
          <w:p w:rsidR="005D476B" w:rsidRPr="00A03525" w:rsidRDefault="005D476B" w:rsidP="001C2389">
            <w:pPr>
              <w:ind w:left="459"/>
              <w:rPr>
                <w:rFonts w:ascii="Tahoma" w:eastAsia="Calibri" w:hAnsi="Tahoma" w:cs="Tahoma"/>
                <w:sz w:val="20"/>
                <w:szCs w:val="20"/>
              </w:rPr>
            </w:pPr>
          </w:p>
        </w:tc>
        <w:tc>
          <w:tcPr>
            <w:tcW w:w="975" w:type="dxa"/>
            <w:tcBorders>
              <w:top w:val="nil"/>
              <w:bottom w:val="nil"/>
            </w:tcBorders>
            <w:shd w:val="clear" w:color="auto" w:fill="auto"/>
          </w:tcPr>
          <w:p w:rsidR="005D476B" w:rsidRPr="00A03525" w:rsidRDefault="005D476B" w:rsidP="00F6257D">
            <w:pPr>
              <w:rPr>
                <w:rFonts w:ascii="Tahoma" w:eastAsia="Calibri" w:hAnsi="Tahoma" w:cs="Tahoma"/>
                <w:b/>
                <w:sz w:val="20"/>
                <w:szCs w:val="20"/>
              </w:rPr>
            </w:pPr>
            <w:r w:rsidRPr="00A03525">
              <w:rPr>
                <w:rFonts w:ascii="Tahoma" w:eastAsia="Calibri" w:hAnsi="Tahoma" w:cs="Tahoma"/>
                <w:b/>
                <w:sz w:val="20"/>
                <w:szCs w:val="20"/>
              </w:rPr>
              <w:sym w:font="Wingdings" w:char="F06F"/>
            </w:r>
          </w:p>
        </w:tc>
      </w:tr>
      <w:tr w:rsidR="00F6257D" w:rsidRPr="00DB0C09" w:rsidTr="00A13919">
        <w:tc>
          <w:tcPr>
            <w:tcW w:w="2243" w:type="dxa"/>
            <w:tcBorders>
              <w:top w:val="nil"/>
              <w:bottom w:val="nil"/>
            </w:tcBorders>
            <w:shd w:val="clear" w:color="auto" w:fill="auto"/>
          </w:tcPr>
          <w:p w:rsidR="00F6257D" w:rsidRPr="00A03525" w:rsidRDefault="00F6257D" w:rsidP="005D476B">
            <w:pPr>
              <w:rPr>
                <w:rFonts w:ascii="Tahoma" w:eastAsia="Calibri" w:hAnsi="Tahoma" w:cs="Tahoma"/>
                <w:sz w:val="20"/>
                <w:szCs w:val="20"/>
              </w:rPr>
            </w:pPr>
          </w:p>
        </w:tc>
        <w:tc>
          <w:tcPr>
            <w:tcW w:w="2224" w:type="dxa"/>
            <w:tcBorders>
              <w:top w:val="nil"/>
              <w:bottom w:val="nil"/>
            </w:tcBorders>
            <w:shd w:val="clear" w:color="auto" w:fill="auto"/>
          </w:tcPr>
          <w:p w:rsidR="00F6257D" w:rsidRPr="00A03525" w:rsidRDefault="00F6257D" w:rsidP="00724416">
            <w:pPr>
              <w:pStyle w:val="ListParagraph"/>
              <w:numPr>
                <w:ilvl w:val="0"/>
                <w:numId w:val="19"/>
              </w:numPr>
              <w:spacing w:after="0" w:line="240" w:lineRule="auto"/>
              <w:ind w:left="315" w:hanging="389"/>
              <w:rPr>
                <w:rFonts w:ascii="Tahoma" w:hAnsi="Tahoma" w:cs="Tahoma"/>
                <w:sz w:val="20"/>
                <w:szCs w:val="20"/>
              </w:rPr>
            </w:pPr>
            <w:r w:rsidRPr="00A03525">
              <w:rPr>
                <w:rFonts w:ascii="Tahoma" w:hAnsi="Tahoma" w:cs="Tahoma"/>
                <w:sz w:val="20"/>
                <w:szCs w:val="20"/>
              </w:rPr>
              <w:t>Egg Conveyors in good working</w:t>
            </w:r>
            <w:r w:rsidR="00724416">
              <w:rPr>
                <w:rFonts w:ascii="Tahoma" w:hAnsi="Tahoma" w:cs="Tahoma"/>
                <w:sz w:val="20"/>
                <w:szCs w:val="20"/>
              </w:rPr>
              <w:t xml:space="preserve"> condition and suitable for use</w:t>
            </w:r>
          </w:p>
        </w:tc>
        <w:tc>
          <w:tcPr>
            <w:tcW w:w="995" w:type="dxa"/>
            <w:tcBorders>
              <w:top w:val="nil"/>
              <w:bottom w:val="nil"/>
            </w:tcBorders>
            <w:shd w:val="clear" w:color="auto" w:fill="auto"/>
          </w:tcPr>
          <w:p w:rsidR="00F6257D" w:rsidRPr="00A03525" w:rsidRDefault="00F6257D" w:rsidP="00984389">
            <w:pPr>
              <w:rPr>
                <w:rFonts w:ascii="Tahoma" w:eastAsia="Calibri" w:hAnsi="Tahoma" w:cs="Tahoma"/>
                <w:b/>
                <w:sz w:val="20"/>
                <w:szCs w:val="20"/>
              </w:rPr>
            </w:pPr>
            <w:r w:rsidRPr="00A03525">
              <w:rPr>
                <w:rFonts w:ascii="Tahoma" w:eastAsia="Calibri" w:hAnsi="Tahoma" w:cs="Tahoma"/>
                <w:b/>
                <w:sz w:val="20"/>
                <w:szCs w:val="20"/>
              </w:rPr>
              <w:sym w:font="Wingdings" w:char="F06F"/>
            </w:r>
          </w:p>
        </w:tc>
        <w:tc>
          <w:tcPr>
            <w:tcW w:w="3735" w:type="dxa"/>
            <w:tcBorders>
              <w:top w:val="nil"/>
              <w:bottom w:val="nil"/>
            </w:tcBorders>
            <w:shd w:val="clear" w:color="auto" w:fill="auto"/>
          </w:tcPr>
          <w:p w:rsidR="00F6257D" w:rsidRPr="00A03525" w:rsidRDefault="00F6257D" w:rsidP="001C2389">
            <w:pPr>
              <w:pStyle w:val="ListParagraph"/>
              <w:spacing w:after="0" w:line="240" w:lineRule="auto"/>
              <w:rPr>
                <w:rFonts w:ascii="Tahoma" w:hAnsi="Tahoma" w:cs="Tahoma"/>
                <w:sz w:val="20"/>
                <w:szCs w:val="20"/>
              </w:rPr>
            </w:pPr>
          </w:p>
        </w:tc>
        <w:tc>
          <w:tcPr>
            <w:tcW w:w="975" w:type="dxa"/>
            <w:tcBorders>
              <w:top w:val="nil"/>
              <w:bottom w:val="nil"/>
            </w:tcBorders>
            <w:shd w:val="clear" w:color="auto" w:fill="auto"/>
          </w:tcPr>
          <w:p w:rsidR="00F6257D" w:rsidRPr="00A03525" w:rsidRDefault="00F6257D" w:rsidP="00F6257D">
            <w:pPr>
              <w:rPr>
                <w:rFonts w:ascii="Tahoma" w:eastAsia="Calibri" w:hAnsi="Tahoma" w:cs="Tahoma"/>
                <w:b/>
                <w:sz w:val="20"/>
                <w:szCs w:val="20"/>
              </w:rPr>
            </w:pPr>
          </w:p>
        </w:tc>
      </w:tr>
      <w:tr w:rsidR="00F6257D" w:rsidRPr="00DB0C09" w:rsidTr="00A13919">
        <w:tc>
          <w:tcPr>
            <w:tcW w:w="2243" w:type="dxa"/>
            <w:tcBorders>
              <w:top w:val="nil"/>
              <w:bottom w:val="nil"/>
            </w:tcBorders>
            <w:shd w:val="clear" w:color="auto" w:fill="auto"/>
          </w:tcPr>
          <w:p w:rsidR="00F6257D" w:rsidRPr="00A03525" w:rsidRDefault="00F6257D" w:rsidP="00F6257D">
            <w:pPr>
              <w:rPr>
                <w:rFonts w:ascii="Tahoma" w:eastAsia="Calibri" w:hAnsi="Tahoma" w:cs="Tahoma"/>
                <w:b/>
                <w:sz w:val="20"/>
                <w:szCs w:val="20"/>
              </w:rPr>
            </w:pPr>
            <w:r w:rsidRPr="00A03525">
              <w:rPr>
                <w:rFonts w:ascii="Tahoma" w:eastAsia="Calibri" w:hAnsi="Tahoma" w:cs="Tahoma"/>
                <w:b/>
                <w:sz w:val="20"/>
                <w:szCs w:val="20"/>
              </w:rPr>
              <w:t xml:space="preserve">Solid Feed Storage </w:t>
            </w:r>
          </w:p>
          <w:p w:rsidR="00F6257D" w:rsidRPr="00A03525" w:rsidRDefault="00F6257D" w:rsidP="00F6257D">
            <w:pPr>
              <w:rPr>
                <w:rFonts w:ascii="Tahoma" w:eastAsia="Calibri" w:hAnsi="Tahoma" w:cs="Tahoma"/>
                <w:b/>
                <w:sz w:val="20"/>
                <w:szCs w:val="20"/>
              </w:rPr>
            </w:pPr>
          </w:p>
        </w:tc>
        <w:tc>
          <w:tcPr>
            <w:tcW w:w="2224" w:type="dxa"/>
            <w:tcBorders>
              <w:top w:val="nil"/>
              <w:bottom w:val="nil"/>
            </w:tcBorders>
            <w:shd w:val="clear" w:color="auto" w:fill="auto"/>
          </w:tcPr>
          <w:p w:rsidR="00F6257D" w:rsidRPr="00A03525" w:rsidRDefault="00F6257D" w:rsidP="00724416">
            <w:pPr>
              <w:pStyle w:val="ListParagraph"/>
              <w:numPr>
                <w:ilvl w:val="0"/>
                <w:numId w:val="23"/>
              </w:numPr>
              <w:spacing w:after="0" w:line="240" w:lineRule="auto"/>
              <w:ind w:left="315" w:hanging="389"/>
              <w:rPr>
                <w:rFonts w:ascii="Tahoma" w:hAnsi="Tahoma" w:cs="Tahoma"/>
                <w:sz w:val="20"/>
                <w:szCs w:val="20"/>
              </w:rPr>
            </w:pPr>
            <w:r w:rsidRPr="00A03525">
              <w:rPr>
                <w:rFonts w:ascii="Tahoma" w:hAnsi="Tahoma" w:cs="Tahoma"/>
                <w:sz w:val="20"/>
                <w:szCs w:val="20"/>
              </w:rPr>
              <w:t xml:space="preserve">Silos and storage sheds integral </w:t>
            </w:r>
          </w:p>
        </w:tc>
        <w:tc>
          <w:tcPr>
            <w:tcW w:w="995" w:type="dxa"/>
            <w:tcBorders>
              <w:top w:val="nil"/>
              <w:bottom w:val="nil"/>
            </w:tcBorders>
            <w:shd w:val="clear" w:color="auto" w:fill="auto"/>
          </w:tcPr>
          <w:p w:rsidR="00F6257D" w:rsidRPr="00A03525" w:rsidRDefault="00F6257D" w:rsidP="00F6257D">
            <w:pPr>
              <w:rPr>
                <w:rFonts w:ascii="Tahoma" w:eastAsia="Calibri" w:hAnsi="Tahoma" w:cs="Tahoma"/>
                <w:b/>
                <w:sz w:val="20"/>
                <w:szCs w:val="20"/>
              </w:rPr>
            </w:pPr>
            <w:r w:rsidRPr="00A03525">
              <w:rPr>
                <w:rFonts w:ascii="Tahoma" w:eastAsia="Calibri" w:hAnsi="Tahoma" w:cs="Tahoma"/>
                <w:b/>
                <w:sz w:val="20"/>
                <w:szCs w:val="20"/>
              </w:rPr>
              <w:sym w:font="Wingdings" w:char="F06F"/>
            </w:r>
          </w:p>
          <w:p w:rsidR="00F6257D" w:rsidRPr="00A03525" w:rsidRDefault="00F6257D" w:rsidP="00F6257D">
            <w:pPr>
              <w:rPr>
                <w:rFonts w:ascii="Tahoma" w:eastAsia="Calibri" w:hAnsi="Tahoma" w:cs="Tahoma"/>
                <w:b/>
                <w:sz w:val="20"/>
                <w:szCs w:val="20"/>
              </w:rPr>
            </w:pPr>
          </w:p>
        </w:tc>
        <w:tc>
          <w:tcPr>
            <w:tcW w:w="3735" w:type="dxa"/>
            <w:tcBorders>
              <w:top w:val="nil"/>
              <w:bottom w:val="nil"/>
            </w:tcBorders>
            <w:shd w:val="clear" w:color="auto" w:fill="auto"/>
          </w:tcPr>
          <w:p w:rsidR="001C2389" w:rsidRPr="00A03525" w:rsidRDefault="001C2389" w:rsidP="001C2389">
            <w:pPr>
              <w:numPr>
                <w:ilvl w:val="0"/>
                <w:numId w:val="20"/>
              </w:numPr>
              <w:ind w:left="459" w:hanging="459"/>
              <w:rPr>
                <w:rFonts w:ascii="Tahoma" w:hAnsi="Tahoma" w:cs="Tahoma"/>
                <w:sz w:val="20"/>
                <w:szCs w:val="20"/>
              </w:rPr>
            </w:pPr>
            <w:r w:rsidRPr="00A03525">
              <w:rPr>
                <w:rFonts w:ascii="Tahoma" w:hAnsi="Tahoma" w:cs="Tahoma"/>
                <w:sz w:val="20"/>
                <w:szCs w:val="20"/>
              </w:rPr>
              <w:t>Sample finished feed mix</w:t>
            </w:r>
          </w:p>
          <w:p w:rsidR="00F6257D" w:rsidRPr="00A03525" w:rsidRDefault="00F6257D" w:rsidP="001C2389">
            <w:pPr>
              <w:pStyle w:val="ListParagraph"/>
              <w:spacing w:after="0" w:line="240" w:lineRule="auto"/>
              <w:ind w:left="785"/>
              <w:rPr>
                <w:rFonts w:ascii="Tahoma" w:hAnsi="Tahoma" w:cs="Tahoma"/>
                <w:sz w:val="20"/>
                <w:szCs w:val="20"/>
              </w:rPr>
            </w:pPr>
          </w:p>
        </w:tc>
        <w:tc>
          <w:tcPr>
            <w:tcW w:w="975" w:type="dxa"/>
            <w:tcBorders>
              <w:top w:val="nil"/>
              <w:bottom w:val="nil"/>
            </w:tcBorders>
            <w:shd w:val="clear" w:color="auto" w:fill="auto"/>
          </w:tcPr>
          <w:p w:rsidR="00F6257D" w:rsidRPr="00A03525" w:rsidRDefault="00F6257D" w:rsidP="00F6257D">
            <w:pPr>
              <w:rPr>
                <w:rFonts w:ascii="Tahoma" w:eastAsia="Calibri" w:hAnsi="Tahoma" w:cs="Tahoma"/>
                <w:b/>
                <w:sz w:val="20"/>
                <w:szCs w:val="20"/>
              </w:rPr>
            </w:pPr>
            <w:r w:rsidRPr="00A03525">
              <w:rPr>
                <w:rFonts w:ascii="Tahoma" w:eastAsia="Calibri" w:hAnsi="Tahoma" w:cs="Tahoma"/>
                <w:b/>
                <w:sz w:val="22"/>
                <w:szCs w:val="22"/>
              </w:rPr>
              <w:sym w:font="Wingdings" w:char="F06F"/>
            </w:r>
          </w:p>
        </w:tc>
      </w:tr>
      <w:tr w:rsidR="001C2389" w:rsidRPr="00DB0C09" w:rsidTr="00A13919">
        <w:tc>
          <w:tcPr>
            <w:tcW w:w="2243" w:type="dxa"/>
            <w:tcBorders>
              <w:top w:val="nil"/>
              <w:bottom w:val="nil"/>
            </w:tcBorders>
            <w:shd w:val="clear" w:color="auto" w:fill="auto"/>
          </w:tcPr>
          <w:p w:rsidR="001C2389" w:rsidRPr="00A03525" w:rsidRDefault="001C2389" w:rsidP="00F6257D">
            <w:pPr>
              <w:rPr>
                <w:rFonts w:ascii="Tahoma" w:eastAsia="Calibri" w:hAnsi="Tahoma" w:cs="Tahoma"/>
                <w:b/>
                <w:sz w:val="20"/>
                <w:szCs w:val="20"/>
              </w:rPr>
            </w:pPr>
          </w:p>
        </w:tc>
        <w:tc>
          <w:tcPr>
            <w:tcW w:w="2224" w:type="dxa"/>
            <w:tcBorders>
              <w:top w:val="nil"/>
              <w:bottom w:val="nil"/>
            </w:tcBorders>
            <w:shd w:val="clear" w:color="auto" w:fill="auto"/>
          </w:tcPr>
          <w:p w:rsidR="001C2389" w:rsidRPr="00A03525" w:rsidRDefault="001C2389" w:rsidP="00A03525">
            <w:pPr>
              <w:pStyle w:val="ListParagraph"/>
              <w:numPr>
                <w:ilvl w:val="0"/>
                <w:numId w:val="23"/>
              </w:numPr>
              <w:spacing w:after="0" w:line="240" w:lineRule="auto"/>
              <w:ind w:left="315" w:hanging="389"/>
              <w:rPr>
                <w:rFonts w:ascii="Tahoma" w:hAnsi="Tahoma" w:cs="Tahoma"/>
                <w:sz w:val="20"/>
                <w:szCs w:val="20"/>
              </w:rPr>
            </w:pPr>
            <w:r w:rsidRPr="00A03525">
              <w:rPr>
                <w:rFonts w:ascii="Tahoma" w:hAnsi="Tahoma" w:cs="Tahoma"/>
                <w:sz w:val="20"/>
                <w:szCs w:val="20"/>
              </w:rPr>
              <w:t>Ingredients for final mixing are protected from contamination</w:t>
            </w:r>
          </w:p>
        </w:tc>
        <w:tc>
          <w:tcPr>
            <w:tcW w:w="995" w:type="dxa"/>
            <w:tcBorders>
              <w:top w:val="nil"/>
              <w:bottom w:val="nil"/>
            </w:tcBorders>
            <w:shd w:val="clear" w:color="auto" w:fill="auto"/>
          </w:tcPr>
          <w:p w:rsidR="001C2389" w:rsidRPr="00A03525" w:rsidRDefault="001C2389" w:rsidP="00F6257D">
            <w:pPr>
              <w:rPr>
                <w:rFonts w:ascii="Tahoma" w:eastAsia="Calibri" w:hAnsi="Tahoma" w:cs="Tahoma"/>
                <w:b/>
                <w:sz w:val="20"/>
                <w:szCs w:val="20"/>
              </w:rPr>
            </w:pPr>
            <w:r w:rsidRPr="00A03525">
              <w:rPr>
                <w:rFonts w:ascii="Tahoma" w:eastAsia="Calibri" w:hAnsi="Tahoma" w:cs="Tahoma"/>
                <w:b/>
                <w:sz w:val="20"/>
                <w:szCs w:val="20"/>
              </w:rPr>
              <w:sym w:font="Wingdings" w:char="F06F"/>
            </w:r>
          </w:p>
        </w:tc>
        <w:tc>
          <w:tcPr>
            <w:tcW w:w="3735" w:type="dxa"/>
            <w:tcBorders>
              <w:top w:val="nil"/>
              <w:bottom w:val="nil"/>
            </w:tcBorders>
            <w:shd w:val="clear" w:color="auto" w:fill="auto"/>
          </w:tcPr>
          <w:p w:rsidR="001C2389" w:rsidRPr="00A03525" w:rsidRDefault="001C2389" w:rsidP="001C2389">
            <w:pPr>
              <w:numPr>
                <w:ilvl w:val="0"/>
                <w:numId w:val="20"/>
              </w:numPr>
              <w:ind w:left="459" w:hanging="459"/>
              <w:rPr>
                <w:rFonts w:ascii="Tahoma" w:hAnsi="Tahoma" w:cs="Tahoma"/>
                <w:sz w:val="20"/>
                <w:szCs w:val="20"/>
              </w:rPr>
            </w:pPr>
            <w:r w:rsidRPr="00A03525">
              <w:rPr>
                <w:rFonts w:ascii="Tahoma" w:hAnsi="Tahoma" w:cs="Tahoma"/>
                <w:sz w:val="20"/>
                <w:szCs w:val="20"/>
              </w:rPr>
              <w:t>Sample individual ingredient</w:t>
            </w:r>
          </w:p>
          <w:p w:rsidR="001C2389" w:rsidRPr="00A03525" w:rsidRDefault="001C2389" w:rsidP="001C2389">
            <w:pPr>
              <w:rPr>
                <w:rFonts w:ascii="Tahoma" w:hAnsi="Tahoma" w:cs="Tahoma"/>
                <w:sz w:val="20"/>
                <w:szCs w:val="20"/>
              </w:rPr>
            </w:pPr>
          </w:p>
        </w:tc>
        <w:tc>
          <w:tcPr>
            <w:tcW w:w="975" w:type="dxa"/>
            <w:tcBorders>
              <w:top w:val="nil"/>
              <w:bottom w:val="nil"/>
            </w:tcBorders>
            <w:shd w:val="clear" w:color="auto" w:fill="auto"/>
          </w:tcPr>
          <w:p w:rsidR="001C2389" w:rsidRPr="00A03525" w:rsidRDefault="001C2389" w:rsidP="00AE1A2D">
            <w:pPr>
              <w:rPr>
                <w:rFonts w:ascii="Tahoma" w:eastAsia="Calibri" w:hAnsi="Tahoma" w:cs="Tahoma"/>
                <w:b/>
                <w:sz w:val="20"/>
                <w:szCs w:val="20"/>
              </w:rPr>
            </w:pPr>
            <w:r w:rsidRPr="00A03525">
              <w:rPr>
                <w:rFonts w:ascii="Tahoma" w:eastAsia="Calibri" w:hAnsi="Tahoma" w:cs="Tahoma"/>
                <w:b/>
                <w:sz w:val="20"/>
                <w:szCs w:val="20"/>
              </w:rPr>
              <w:sym w:font="Wingdings" w:char="F06F"/>
            </w:r>
          </w:p>
        </w:tc>
      </w:tr>
      <w:tr w:rsidR="001C2389" w:rsidRPr="00DB0C09" w:rsidTr="00A13919">
        <w:tc>
          <w:tcPr>
            <w:tcW w:w="2243" w:type="dxa"/>
            <w:tcBorders>
              <w:top w:val="nil"/>
            </w:tcBorders>
            <w:shd w:val="clear" w:color="auto" w:fill="auto"/>
          </w:tcPr>
          <w:p w:rsidR="001C2389" w:rsidRPr="00A03525" w:rsidRDefault="001C2389" w:rsidP="00F6257D">
            <w:pPr>
              <w:rPr>
                <w:rFonts w:ascii="Tahoma" w:eastAsia="Calibri" w:hAnsi="Tahoma" w:cs="Tahoma"/>
                <w:b/>
                <w:sz w:val="20"/>
                <w:szCs w:val="20"/>
              </w:rPr>
            </w:pPr>
            <w:r w:rsidRPr="00A03525">
              <w:rPr>
                <w:rFonts w:ascii="Tahoma" w:eastAsia="Calibri" w:hAnsi="Tahoma" w:cs="Tahoma"/>
                <w:b/>
                <w:sz w:val="20"/>
                <w:szCs w:val="20"/>
              </w:rPr>
              <w:t>Feed Water Supply</w:t>
            </w:r>
          </w:p>
          <w:p w:rsidR="001C2389" w:rsidRPr="00A03525" w:rsidRDefault="001C2389" w:rsidP="00F6257D">
            <w:pPr>
              <w:rPr>
                <w:rFonts w:ascii="Tahoma" w:eastAsia="Calibri" w:hAnsi="Tahoma" w:cs="Tahoma"/>
                <w:b/>
                <w:sz w:val="20"/>
                <w:szCs w:val="20"/>
              </w:rPr>
            </w:pPr>
          </w:p>
        </w:tc>
        <w:tc>
          <w:tcPr>
            <w:tcW w:w="2224" w:type="dxa"/>
            <w:tcBorders>
              <w:top w:val="nil"/>
            </w:tcBorders>
            <w:shd w:val="clear" w:color="auto" w:fill="auto"/>
          </w:tcPr>
          <w:p w:rsidR="001C2389" w:rsidRPr="00A03525" w:rsidRDefault="001C2389" w:rsidP="00A03525">
            <w:pPr>
              <w:pStyle w:val="ListParagraph"/>
              <w:numPr>
                <w:ilvl w:val="0"/>
                <w:numId w:val="23"/>
              </w:numPr>
              <w:spacing w:after="0" w:line="240" w:lineRule="auto"/>
              <w:ind w:left="315" w:hanging="389"/>
              <w:rPr>
                <w:rFonts w:ascii="Tahoma" w:hAnsi="Tahoma" w:cs="Tahoma"/>
                <w:sz w:val="20"/>
                <w:szCs w:val="20"/>
              </w:rPr>
            </w:pPr>
            <w:r w:rsidRPr="00A03525">
              <w:rPr>
                <w:rFonts w:ascii="Tahoma" w:hAnsi="Tahoma" w:cs="Tahoma"/>
                <w:sz w:val="20"/>
                <w:szCs w:val="20"/>
              </w:rPr>
              <w:t>Measures present to prevent fouling of feed and water with faeces</w:t>
            </w:r>
          </w:p>
        </w:tc>
        <w:tc>
          <w:tcPr>
            <w:tcW w:w="995" w:type="dxa"/>
            <w:tcBorders>
              <w:top w:val="nil"/>
            </w:tcBorders>
            <w:shd w:val="clear" w:color="auto" w:fill="auto"/>
          </w:tcPr>
          <w:p w:rsidR="001C2389" w:rsidRPr="00A03525" w:rsidRDefault="001C2389" w:rsidP="00F6257D">
            <w:pPr>
              <w:rPr>
                <w:rFonts w:ascii="Tahoma" w:eastAsia="Calibri" w:hAnsi="Tahoma" w:cs="Tahoma"/>
                <w:b/>
                <w:sz w:val="20"/>
                <w:szCs w:val="20"/>
              </w:rPr>
            </w:pPr>
            <w:r w:rsidRPr="00A03525">
              <w:rPr>
                <w:rFonts w:ascii="Tahoma" w:eastAsia="Calibri" w:hAnsi="Tahoma" w:cs="Tahoma"/>
                <w:b/>
                <w:sz w:val="20"/>
                <w:szCs w:val="20"/>
              </w:rPr>
              <w:sym w:font="Wingdings" w:char="F06F"/>
            </w:r>
          </w:p>
        </w:tc>
        <w:tc>
          <w:tcPr>
            <w:tcW w:w="3735" w:type="dxa"/>
            <w:tcBorders>
              <w:top w:val="nil"/>
            </w:tcBorders>
            <w:shd w:val="clear" w:color="auto" w:fill="auto"/>
          </w:tcPr>
          <w:p w:rsidR="001C2389" w:rsidRPr="00A03525" w:rsidRDefault="001C2389" w:rsidP="00A03525">
            <w:pPr>
              <w:pStyle w:val="ListParagraph"/>
              <w:numPr>
                <w:ilvl w:val="0"/>
                <w:numId w:val="23"/>
              </w:numPr>
              <w:spacing w:after="0" w:line="240" w:lineRule="auto"/>
              <w:ind w:left="459" w:hanging="459"/>
              <w:rPr>
                <w:rFonts w:ascii="Tahoma" w:hAnsi="Tahoma" w:cs="Tahoma"/>
                <w:sz w:val="20"/>
                <w:szCs w:val="20"/>
              </w:rPr>
            </w:pPr>
            <w:r w:rsidRPr="00A03525">
              <w:rPr>
                <w:rFonts w:ascii="Tahoma" w:hAnsi="Tahoma" w:cs="Tahoma"/>
                <w:sz w:val="20"/>
                <w:szCs w:val="20"/>
              </w:rPr>
              <w:t>Sample water from feeders and mains if supplied by tank</w:t>
            </w:r>
          </w:p>
        </w:tc>
        <w:tc>
          <w:tcPr>
            <w:tcW w:w="975" w:type="dxa"/>
            <w:tcBorders>
              <w:top w:val="nil"/>
            </w:tcBorders>
            <w:shd w:val="clear" w:color="auto" w:fill="auto"/>
          </w:tcPr>
          <w:p w:rsidR="001C2389" w:rsidRPr="00A03525" w:rsidRDefault="001C2389" w:rsidP="00F6257D">
            <w:pPr>
              <w:rPr>
                <w:rFonts w:ascii="Tahoma" w:eastAsia="Calibri" w:hAnsi="Tahoma" w:cs="Tahoma"/>
                <w:b/>
                <w:sz w:val="20"/>
                <w:szCs w:val="20"/>
              </w:rPr>
            </w:pPr>
            <w:r w:rsidRPr="00A03525">
              <w:rPr>
                <w:rFonts w:ascii="Tahoma" w:eastAsia="Calibri" w:hAnsi="Tahoma" w:cs="Tahoma"/>
                <w:b/>
                <w:sz w:val="22"/>
                <w:szCs w:val="22"/>
              </w:rPr>
              <w:sym w:font="Wingdings" w:char="F06F"/>
            </w:r>
          </w:p>
        </w:tc>
      </w:tr>
      <w:tr w:rsidR="001C2389" w:rsidRPr="00DB0C09" w:rsidTr="00A03525">
        <w:tc>
          <w:tcPr>
            <w:tcW w:w="10172" w:type="dxa"/>
            <w:gridSpan w:val="5"/>
            <w:tcBorders>
              <w:bottom w:val="nil"/>
            </w:tcBorders>
            <w:shd w:val="clear" w:color="auto" w:fill="auto"/>
          </w:tcPr>
          <w:p w:rsidR="001C2389" w:rsidRPr="00A03525" w:rsidRDefault="001C2389" w:rsidP="00A03525">
            <w:pPr>
              <w:spacing w:line="360" w:lineRule="auto"/>
              <w:rPr>
                <w:rFonts w:ascii="Tahoma" w:eastAsia="Calibri" w:hAnsi="Tahoma" w:cs="Tahoma"/>
                <w:b/>
                <w:sz w:val="20"/>
                <w:szCs w:val="20"/>
              </w:rPr>
            </w:pPr>
            <w:r w:rsidRPr="00A03525">
              <w:rPr>
                <w:rFonts w:ascii="Tahoma" w:eastAsia="Calibri" w:hAnsi="Tahoma" w:cs="Tahoma"/>
                <w:b/>
                <w:sz w:val="20"/>
                <w:szCs w:val="20"/>
              </w:rPr>
              <w:t>Comments/Observations</w:t>
            </w:r>
            <w:r w:rsidRPr="00A03525">
              <w:rPr>
                <w:rFonts w:ascii="Tahoma" w:eastAsia="Calibri" w:hAnsi="Tahoma" w:cs="Tahoma"/>
                <w:sz w:val="20"/>
                <w:szCs w:val="20"/>
              </w:rPr>
              <w:t>:</w:t>
            </w:r>
          </w:p>
        </w:tc>
      </w:tr>
      <w:tr w:rsidR="001C2389" w:rsidRPr="00DB0C09" w:rsidTr="00A03525">
        <w:trPr>
          <w:trHeight w:val="1931"/>
        </w:trPr>
        <w:tc>
          <w:tcPr>
            <w:tcW w:w="10172" w:type="dxa"/>
            <w:gridSpan w:val="5"/>
            <w:tcBorders>
              <w:top w:val="nil"/>
              <w:bottom w:val="single" w:sz="4" w:space="0" w:color="auto"/>
            </w:tcBorders>
            <w:shd w:val="clear" w:color="auto" w:fill="auto"/>
          </w:tcPr>
          <w:p w:rsidR="001C2389" w:rsidRPr="00A03525" w:rsidRDefault="001C2389" w:rsidP="00A03525">
            <w:pPr>
              <w:spacing w:line="360" w:lineRule="auto"/>
              <w:rPr>
                <w:rFonts w:ascii="Tahoma" w:eastAsia="Calibri" w:hAnsi="Tahoma" w:cs="Tahoma"/>
                <w:b/>
                <w:sz w:val="20"/>
                <w:szCs w:val="20"/>
              </w:rPr>
            </w:pPr>
            <w:r w:rsidRPr="00A03525">
              <w:rPr>
                <w:rFonts w:ascii="Tahoma" w:eastAsia="Calibri" w:hAnsi="Tahoma" w:cs="Tahoma"/>
                <w:b/>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rsidR="00A13919" w:rsidRDefault="00A13919">
      <w:pPr>
        <w:rPr>
          <w:rFonts w:ascii="Tahoma" w:hAnsi="Tahoma" w:cs="Tahoma"/>
          <w:b/>
          <w:u w:val="single"/>
        </w:rPr>
      </w:pPr>
      <w:r>
        <w:rPr>
          <w:rFonts w:ascii="Tahoma" w:hAnsi="Tahoma" w:cs="Tahoma"/>
          <w:b/>
          <w:u w:val="single"/>
        </w:rPr>
        <w:br w:type="page"/>
      </w:r>
    </w:p>
    <w:p w:rsidR="005D476B" w:rsidRDefault="00A13919">
      <w:pPr>
        <w:rPr>
          <w:rFonts w:ascii="Tahoma" w:hAnsi="Tahoma" w:cs="Tahoma"/>
          <w:b/>
          <w:u w:val="single"/>
        </w:rPr>
      </w:pPr>
      <w:r>
        <w:rPr>
          <w:rFonts w:ascii="Tahoma" w:hAnsi="Tahoma" w:cs="Tahoma"/>
          <w:b/>
          <w:u w:val="single"/>
        </w:rPr>
        <w:t xml:space="preserve">2. </w:t>
      </w:r>
      <w:r w:rsidRPr="00A03525">
        <w:rPr>
          <w:rFonts w:ascii="Tahoma" w:hAnsi="Tahoma" w:cs="Tahoma"/>
          <w:b/>
          <w:u w:val="single"/>
        </w:rPr>
        <w:t>Laying Shed Environment and Equipment</w:t>
      </w:r>
    </w:p>
    <w:p w:rsidR="00724416" w:rsidRDefault="0072441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2643"/>
        <w:gridCol w:w="1037"/>
        <w:gridCol w:w="2674"/>
        <w:gridCol w:w="1024"/>
      </w:tblGrid>
      <w:tr w:rsidR="008945FE" w:rsidRPr="00DB0C09" w:rsidTr="003F5AAA">
        <w:trPr>
          <w:cantSplit/>
          <w:tblHeader/>
        </w:trPr>
        <w:tc>
          <w:tcPr>
            <w:tcW w:w="1278" w:type="pct"/>
            <w:tcBorders>
              <w:bottom w:val="single" w:sz="4" w:space="0" w:color="auto"/>
            </w:tcBorders>
            <w:shd w:val="clear" w:color="auto" w:fill="auto"/>
          </w:tcPr>
          <w:p w:rsidR="00F6257D" w:rsidRPr="00A03525" w:rsidRDefault="00F6257D" w:rsidP="00F6257D">
            <w:pPr>
              <w:rPr>
                <w:rFonts w:ascii="Tahoma" w:eastAsia="Calibri" w:hAnsi="Tahoma" w:cs="Tahoma"/>
                <w:b/>
              </w:rPr>
            </w:pPr>
            <w:r w:rsidRPr="00A03525">
              <w:rPr>
                <w:rFonts w:ascii="Tahoma" w:eastAsia="Calibri" w:hAnsi="Tahoma" w:cs="Tahoma"/>
                <w:b/>
              </w:rPr>
              <w:t>Farm Operational steps</w:t>
            </w:r>
          </w:p>
        </w:tc>
        <w:tc>
          <w:tcPr>
            <w:tcW w:w="1370" w:type="pct"/>
            <w:tcBorders>
              <w:bottom w:val="single" w:sz="4" w:space="0" w:color="auto"/>
            </w:tcBorders>
            <w:shd w:val="clear" w:color="auto" w:fill="auto"/>
          </w:tcPr>
          <w:p w:rsidR="00F6257D" w:rsidRPr="00A03525" w:rsidRDefault="00A03525" w:rsidP="00F6257D">
            <w:pPr>
              <w:rPr>
                <w:rFonts w:ascii="Tahoma" w:eastAsia="Calibri" w:hAnsi="Tahoma" w:cs="Tahoma"/>
                <w:b/>
              </w:rPr>
            </w:pPr>
            <w:r w:rsidRPr="00A03525">
              <w:rPr>
                <w:rFonts w:ascii="Tahoma" w:eastAsia="Calibri" w:hAnsi="Tahoma" w:cs="Tahoma"/>
                <w:b/>
                <w:i/>
              </w:rPr>
              <w:t>Salmonella</w:t>
            </w:r>
            <w:r w:rsidR="00F6257D" w:rsidRPr="00A03525">
              <w:rPr>
                <w:rFonts w:ascii="Tahoma" w:eastAsia="Calibri" w:hAnsi="Tahoma" w:cs="Tahoma"/>
                <w:b/>
              </w:rPr>
              <w:t xml:space="preserve"> Reduction Strategies </w:t>
            </w:r>
          </w:p>
        </w:tc>
        <w:tc>
          <w:tcPr>
            <w:tcW w:w="486" w:type="pct"/>
            <w:tcBorders>
              <w:bottom w:val="single" w:sz="4" w:space="0" w:color="auto"/>
            </w:tcBorders>
            <w:shd w:val="clear" w:color="auto" w:fill="auto"/>
          </w:tcPr>
          <w:p w:rsidR="00F6257D" w:rsidRPr="00A03525" w:rsidRDefault="00F6257D" w:rsidP="00F6257D">
            <w:pPr>
              <w:rPr>
                <w:rFonts w:ascii="Tahoma" w:eastAsia="Calibri" w:hAnsi="Tahoma" w:cs="Tahoma"/>
                <w:b/>
              </w:rPr>
            </w:pPr>
          </w:p>
          <w:p w:rsidR="00F6257D" w:rsidRPr="00A03525" w:rsidRDefault="00F6257D" w:rsidP="00F6257D">
            <w:pPr>
              <w:rPr>
                <w:rFonts w:ascii="Tahoma" w:eastAsia="Calibri" w:hAnsi="Tahoma" w:cs="Tahoma"/>
                <w:b/>
              </w:rPr>
            </w:pPr>
            <w:r w:rsidRPr="00A03525">
              <w:rPr>
                <w:rFonts w:ascii="Tahoma" w:eastAsia="Calibri" w:hAnsi="Tahoma" w:cs="Tahoma"/>
                <w:b/>
              </w:rPr>
              <w:t>Y or No</w:t>
            </w:r>
          </w:p>
        </w:tc>
        <w:tc>
          <w:tcPr>
            <w:tcW w:w="1387" w:type="pct"/>
            <w:tcBorders>
              <w:bottom w:val="single" w:sz="4" w:space="0" w:color="auto"/>
            </w:tcBorders>
            <w:shd w:val="clear" w:color="auto" w:fill="auto"/>
          </w:tcPr>
          <w:p w:rsidR="00F6257D" w:rsidRPr="00A03525" w:rsidRDefault="00F6257D" w:rsidP="00F6257D">
            <w:pPr>
              <w:rPr>
                <w:rFonts w:ascii="Tahoma" w:eastAsia="Calibri" w:hAnsi="Tahoma" w:cs="Tahoma"/>
                <w:b/>
              </w:rPr>
            </w:pPr>
            <w:r w:rsidRPr="00A03525">
              <w:rPr>
                <w:rFonts w:ascii="Tahoma" w:eastAsia="Calibri" w:hAnsi="Tahoma" w:cs="Tahoma"/>
                <w:b/>
              </w:rPr>
              <w:t>Sampling Verification protocols</w:t>
            </w:r>
          </w:p>
        </w:tc>
        <w:tc>
          <w:tcPr>
            <w:tcW w:w="479" w:type="pct"/>
            <w:tcBorders>
              <w:bottom w:val="single" w:sz="4" w:space="0" w:color="auto"/>
            </w:tcBorders>
            <w:shd w:val="clear" w:color="auto" w:fill="auto"/>
          </w:tcPr>
          <w:p w:rsidR="00F6257D" w:rsidRPr="00A03525" w:rsidRDefault="00F6257D" w:rsidP="00F6257D">
            <w:pPr>
              <w:rPr>
                <w:rFonts w:ascii="Tahoma" w:eastAsia="Calibri" w:hAnsi="Tahoma" w:cs="Tahoma"/>
                <w:b/>
              </w:rPr>
            </w:pPr>
          </w:p>
          <w:p w:rsidR="00F6257D" w:rsidRPr="00A03525" w:rsidRDefault="00F6257D" w:rsidP="00F6257D">
            <w:pPr>
              <w:rPr>
                <w:rFonts w:ascii="Tahoma" w:eastAsia="Calibri" w:hAnsi="Tahoma" w:cs="Tahoma"/>
                <w:b/>
              </w:rPr>
            </w:pPr>
            <w:r w:rsidRPr="00A03525">
              <w:rPr>
                <w:rFonts w:ascii="Tahoma" w:eastAsia="Calibri" w:hAnsi="Tahoma" w:cs="Tahoma"/>
                <w:b/>
              </w:rPr>
              <w:t>Y or No</w:t>
            </w:r>
          </w:p>
        </w:tc>
      </w:tr>
      <w:tr w:rsidR="008945FE" w:rsidRPr="00DB0C09" w:rsidTr="003F5AAA">
        <w:trPr>
          <w:cantSplit/>
        </w:trPr>
        <w:tc>
          <w:tcPr>
            <w:tcW w:w="1278" w:type="pct"/>
            <w:tcBorders>
              <w:bottom w:val="nil"/>
            </w:tcBorders>
            <w:shd w:val="clear" w:color="auto" w:fill="auto"/>
          </w:tcPr>
          <w:p w:rsidR="00F6257D" w:rsidRPr="00A03525" w:rsidRDefault="00F6257D" w:rsidP="00F6257D">
            <w:pPr>
              <w:rPr>
                <w:rFonts w:ascii="Tahoma" w:eastAsia="Calibri" w:hAnsi="Tahoma" w:cs="Tahoma"/>
                <w:b/>
                <w:sz w:val="20"/>
                <w:szCs w:val="20"/>
              </w:rPr>
            </w:pPr>
            <w:r w:rsidRPr="00A03525">
              <w:rPr>
                <w:rFonts w:ascii="Tahoma" w:eastAsia="Calibri" w:hAnsi="Tahoma" w:cs="Tahoma"/>
                <w:b/>
                <w:sz w:val="20"/>
                <w:szCs w:val="20"/>
              </w:rPr>
              <w:t xml:space="preserve">Laying Sheds – Caged </w:t>
            </w:r>
            <w:r w:rsidRPr="00A03525">
              <w:rPr>
                <w:rFonts w:ascii="Tahoma" w:eastAsia="Calibri" w:hAnsi="Tahoma" w:cs="Tahoma"/>
                <w:b/>
                <w:sz w:val="20"/>
                <w:szCs w:val="20"/>
              </w:rPr>
              <w:lastRenderedPageBreak/>
              <w:t>N.A:</w:t>
            </w:r>
            <w:r w:rsidRPr="00A03525">
              <w:rPr>
                <w:rFonts w:ascii="Tahoma" w:eastAsia="Calibri" w:hAnsi="Tahoma" w:cs="Tahoma"/>
                <w:b/>
                <w:sz w:val="20"/>
                <w:szCs w:val="20"/>
              </w:rPr>
              <w:sym w:font="Wingdings" w:char="F06F"/>
            </w:r>
          </w:p>
          <w:p w:rsidR="00F6257D" w:rsidRPr="00A03525" w:rsidRDefault="00F6257D" w:rsidP="00F6257D">
            <w:pPr>
              <w:rPr>
                <w:rFonts w:ascii="Tahoma" w:eastAsia="Calibri" w:hAnsi="Tahoma" w:cs="Tahoma"/>
                <w:sz w:val="20"/>
                <w:szCs w:val="20"/>
              </w:rPr>
            </w:pPr>
          </w:p>
        </w:tc>
        <w:tc>
          <w:tcPr>
            <w:tcW w:w="1370" w:type="pct"/>
            <w:tcBorders>
              <w:bottom w:val="nil"/>
            </w:tcBorders>
            <w:shd w:val="clear" w:color="auto" w:fill="auto"/>
          </w:tcPr>
          <w:p w:rsidR="00F6257D" w:rsidRPr="00724416" w:rsidRDefault="00F6257D" w:rsidP="00724416">
            <w:pPr>
              <w:pStyle w:val="ListParagraph"/>
              <w:numPr>
                <w:ilvl w:val="0"/>
                <w:numId w:val="22"/>
              </w:numPr>
              <w:spacing w:after="0" w:line="240" w:lineRule="auto"/>
              <w:ind w:left="315" w:hanging="389"/>
              <w:rPr>
                <w:rFonts w:ascii="Tahoma" w:hAnsi="Tahoma" w:cs="Tahoma"/>
                <w:sz w:val="20"/>
                <w:szCs w:val="20"/>
              </w:rPr>
            </w:pPr>
            <w:r w:rsidRPr="00A03525">
              <w:rPr>
                <w:rFonts w:ascii="Tahoma" w:hAnsi="Tahoma" w:cs="Tahoma"/>
                <w:sz w:val="20"/>
                <w:szCs w:val="20"/>
              </w:rPr>
              <w:lastRenderedPageBreak/>
              <w:t xml:space="preserve">Faeces are not </w:t>
            </w:r>
            <w:r w:rsidRPr="00A03525">
              <w:rPr>
                <w:rFonts w:ascii="Tahoma" w:hAnsi="Tahoma" w:cs="Tahoma"/>
                <w:sz w:val="20"/>
                <w:szCs w:val="20"/>
              </w:rPr>
              <w:lastRenderedPageBreak/>
              <w:t>reaching the floor of the cages or accessed by the birds</w:t>
            </w:r>
          </w:p>
        </w:tc>
        <w:tc>
          <w:tcPr>
            <w:tcW w:w="486" w:type="pct"/>
            <w:tcBorders>
              <w:bottom w:val="nil"/>
            </w:tcBorders>
            <w:shd w:val="clear" w:color="auto" w:fill="auto"/>
          </w:tcPr>
          <w:p w:rsidR="00F6257D" w:rsidRPr="00A03525" w:rsidRDefault="00F6257D" w:rsidP="00F6257D">
            <w:pPr>
              <w:rPr>
                <w:rFonts w:ascii="Tahoma" w:eastAsia="Calibri" w:hAnsi="Tahoma" w:cs="Tahoma"/>
                <w:b/>
                <w:sz w:val="20"/>
                <w:szCs w:val="20"/>
              </w:rPr>
            </w:pPr>
            <w:r w:rsidRPr="00A03525">
              <w:rPr>
                <w:rFonts w:ascii="Tahoma" w:eastAsia="Calibri" w:hAnsi="Tahoma" w:cs="Tahoma"/>
                <w:b/>
                <w:sz w:val="20"/>
                <w:szCs w:val="20"/>
              </w:rPr>
              <w:lastRenderedPageBreak/>
              <w:sym w:font="Wingdings" w:char="F06F"/>
            </w:r>
          </w:p>
        </w:tc>
        <w:tc>
          <w:tcPr>
            <w:tcW w:w="1387" w:type="pct"/>
            <w:tcBorders>
              <w:bottom w:val="nil"/>
            </w:tcBorders>
            <w:shd w:val="clear" w:color="auto" w:fill="auto"/>
          </w:tcPr>
          <w:p w:rsidR="00F6257D" w:rsidRPr="00A03525" w:rsidRDefault="00F6257D" w:rsidP="00724416">
            <w:pPr>
              <w:numPr>
                <w:ilvl w:val="0"/>
                <w:numId w:val="19"/>
              </w:numPr>
              <w:ind w:left="459" w:hanging="459"/>
              <w:rPr>
                <w:rFonts w:ascii="Tahoma" w:eastAsia="Calibri" w:hAnsi="Tahoma" w:cs="Tahoma"/>
                <w:sz w:val="20"/>
                <w:szCs w:val="20"/>
              </w:rPr>
            </w:pPr>
            <w:r w:rsidRPr="00A03525">
              <w:rPr>
                <w:rFonts w:ascii="Tahoma" w:eastAsia="Calibri" w:hAnsi="Tahoma" w:cs="Tahoma"/>
                <w:sz w:val="20"/>
                <w:szCs w:val="20"/>
              </w:rPr>
              <w:lastRenderedPageBreak/>
              <w:t xml:space="preserve">Sample large areas </w:t>
            </w:r>
            <w:r w:rsidRPr="00A03525">
              <w:rPr>
                <w:rFonts w:ascii="Tahoma" w:eastAsia="Calibri" w:hAnsi="Tahoma" w:cs="Tahoma"/>
                <w:sz w:val="20"/>
                <w:szCs w:val="20"/>
              </w:rPr>
              <w:lastRenderedPageBreak/>
              <w:t>from floors, equipment and fans for dust</w:t>
            </w:r>
          </w:p>
        </w:tc>
        <w:tc>
          <w:tcPr>
            <w:tcW w:w="479" w:type="pct"/>
            <w:tcBorders>
              <w:bottom w:val="nil"/>
            </w:tcBorders>
            <w:shd w:val="clear" w:color="auto" w:fill="auto"/>
          </w:tcPr>
          <w:p w:rsidR="00F6257D" w:rsidRPr="00A03525" w:rsidRDefault="00F6257D" w:rsidP="00F6257D">
            <w:pPr>
              <w:rPr>
                <w:rFonts w:ascii="Tahoma" w:eastAsia="Calibri" w:hAnsi="Tahoma" w:cs="Tahoma"/>
                <w:b/>
                <w:sz w:val="20"/>
                <w:szCs w:val="20"/>
              </w:rPr>
            </w:pPr>
            <w:r w:rsidRPr="00A03525">
              <w:rPr>
                <w:rFonts w:ascii="Tahoma" w:eastAsia="Calibri" w:hAnsi="Tahoma" w:cs="Tahoma"/>
                <w:b/>
                <w:sz w:val="20"/>
                <w:szCs w:val="20"/>
              </w:rPr>
              <w:lastRenderedPageBreak/>
              <w:sym w:font="Wingdings" w:char="F06F"/>
            </w:r>
          </w:p>
          <w:p w:rsidR="00F6257D" w:rsidRPr="00A03525" w:rsidRDefault="00F6257D" w:rsidP="00F6257D">
            <w:pPr>
              <w:rPr>
                <w:rFonts w:ascii="Tahoma" w:eastAsia="Calibri" w:hAnsi="Tahoma" w:cs="Tahoma"/>
                <w:b/>
                <w:sz w:val="20"/>
                <w:szCs w:val="20"/>
              </w:rPr>
            </w:pPr>
          </w:p>
        </w:tc>
      </w:tr>
      <w:tr w:rsidR="003F5AAA" w:rsidRPr="00DB0C09" w:rsidTr="003F5AAA">
        <w:trPr>
          <w:cantSplit/>
        </w:trPr>
        <w:tc>
          <w:tcPr>
            <w:tcW w:w="1278" w:type="pct"/>
            <w:tcBorders>
              <w:top w:val="nil"/>
              <w:bottom w:val="nil"/>
            </w:tcBorders>
            <w:shd w:val="clear" w:color="auto" w:fill="auto"/>
          </w:tcPr>
          <w:p w:rsidR="00724416" w:rsidRPr="00A03525" w:rsidRDefault="00724416" w:rsidP="00F6257D">
            <w:pPr>
              <w:rPr>
                <w:rFonts w:ascii="Tahoma" w:eastAsia="Calibri" w:hAnsi="Tahoma" w:cs="Tahoma"/>
                <w:b/>
                <w:sz w:val="20"/>
                <w:szCs w:val="20"/>
              </w:rPr>
            </w:pPr>
          </w:p>
        </w:tc>
        <w:tc>
          <w:tcPr>
            <w:tcW w:w="1370" w:type="pct"/>
            <w:tcBorders>
              <w:top w:val="nil"/>
              <w:bottom w:val="nil"/>
            </w:tcBorders>
            <w:shd w:val="clear" w:color="auto" w:fill="auto"/>
          </w:tcPr>
          <w:p w:rsidR="00724416" w:rsidRPr="00A03525" w:rsidRDefault="00724416" w:rsidP="00724416">
            <w:pPr>
              <w:pStyle w:val="ListParagraph"/>
              <w:numPr>
                <w:ilvl w:val="0"/>
                <w:numId w:val="22"/>
              </w:numPr>
              <w:spacing w:after="0" w:line="240" w:lineRule="auto"/>
              <w:ind w:left="315" w:hanging="389"/>
              <w:rPr>
                <w:rFonts w:ascii="Tahoma" w:hAnsi="Tahoma" w:cs="Tahoma"/>
                <w:sz w:val="20"/>
                <w:szCs w:val="20"/>
                <w:u w:val="single"/>
              </w:rPr>
            </w:pPr>
            <w:r w:rsidRPr="00A03525">
              <w:rPr>
                <w:rFonts w:ascii="Tahoma" w:hAnsi="Tahoma" w:cs="Tahoma"/>
                <w:sz w:val="20"/>
                <w:szCs w:val="20"/>
              </w:rPr>
              <w:t>Eggs are rolling away from the birds promptly</w:t>
            </w:r>
          </w:p>
        </w:tc>
        <w:tc>
          <w:tcPr>
            <w:tcW w:w="486" w:type="pct"/>
            <w:tcBorders>
              <w:top w:val="nil"/>
              <w:bottom w:val="nil"/>
            </w:tcBorders>
            <w:shd w:val="clear" w:color="auto" w:fill="auto"/>
          </w:tcPr>
          <w:p w:rsidR="00724416" w:rsidRDefault="00724416" w:rsidP="00F6257D">
            <w:pPr>
              <w:rPr>
                <w:rFonts w:ascii="Tahoma" w:eastAsia="Calibri" w:hAnsi="Tahoma" w:cs="Tahoma"/>
                <w:b/>
                <w:sz w:val="20"/>
                <w:szCs w:val="20"/>
              </w:rPr>
            </w:pPr>
            <w:r w:rsidRPr="00A03525">
              <w:rPr>
                <w:rFonts w:ascii="Tahoma" w:eastAsia="Calibri" w:hAnsi="Tahoma" w:cs="Tahoma"/>
                <w:b/>
                <w:sz w:val="20"/>
                <w:szCs w:val="20"/>
              </w:rPr>
              <w:sym w:font="Wingdings" w:char="F06F"/>
            </w:r>
          </w:p>
        </w:tc>
        <w:tc>
          <w:tcPr>
            <w:tcW w:w="1387" w:type="pct"/>
            <w:tcBorders>
              <w:top w:val="nil"/>
              <w:bottom w:val="nil"/>
            </w:tcBorders>
            <w:shd w:val="clear" w:color="auto" w:fill="auto"/>
          </w:tcPr>
          <w:p w:rsidR="00724416" w:rsidRPr="00A03525" w:rsidRDefault="00724416" w:rsidP="00724416">
            <w:pPr>
              <w:numPr>
                <w:ilvl w:val="0"/>
                <w:numId w:val="19"/>
              </w:numPr>
              <w:ind w:left="459" w:hanging="459"/>
              <w:rPr>
                <w:rFonts w:ascii="Tahoma" w:eastAsia="Calibri" w:hAnsi="Tahoma" w:cs="Tahoma"/>
                <w:sz w:val="20"/>
                <w:szCs w:val="20"/>
              </w:rPr>
            </w:pPr>
            <w:r w:rsidRPr="00A03525">
              <w:rPr>
                <w:rFonts w:ascii="Tahoma" w:eastAsia="Calibri" w:hAnsi="Tahoma" w:cs="Tahoma"/>
                <w:sz w:val="20"/>
                <w:szCs w:val="20"/>
              </w:rPr>
              <w:t>Swab egg conveyor belts</w:t>
            </w:r>
          </w:p>
        </w:tc>
        <w:tc>
          <w:tcPr>
            <w:tcW w:w="479" w:type="pct"/>
            <w:tcBorders>
              <w:top w:val="nil"/>
              <w:bottom w:val="nil"/>
            </w:tcBorders>
            <w:shd w:val="clear" w:color="auto" w:fill="auto"/>
          </w:tcPr>
          <w:p w:rsidR="00724416" w:rsidRPr="00A03525" w:rsidRDefault="00724416" w:rsidP="00F6257D">
            <w:pPr>
              <w:rPr>
                <w:rFonts w:ascii="Tahoma" w:eastAsia="Calibri" w:hAnsi="Tahoma" w:cs="Tahoma"/>
                <w:b/>
                <w:sz w:val="20"/>
                <w:szCs w:val="20"/>
              </w:rPr>
            </w:pPr>
            <w:r w:rsidRPr="00A03525">
              <w:rPr>
                <w:rFonts w:ascii="Tahoma" w:eastAsia="Calibri" w:hAnsi="Tahoma" w:cs="Tahoma"/>
                <w:b/>
                <w:sz w:val="20"/>
                <w:szCs w:val="20"/>
              </w:rPr>
              <w:sym w:font="Wingdings" w:char="F06F"/>
            </w:r>
          </w:p>
        </w:tc>
      </w:tr>
      <w:tr w:rsidR="008945FE" w:rsidRPr="00DB0C09" w:rsidTr="003F5AAA">
        <w:trPr>
          <w:cantSplit/>
        </w:trPr>
        <w:tc>
          <w:tcPr>
            <w:tcW w:w="1278" w:type="pct"/>
            <w:tcBorders>
              <w:top w:val="nil"/>
              <w:bottom w:val="single" w:sz="4" w:space="0" w:color="auto"/>
            </w:tcBorders>
            <w:shd w:val="clear" w:color="auto" w:fill="auto"/>
          </w:tcPr>
          <w:p w:rsidR="00724416" w:rsidRPr="00A03525" w:rsidRDefault="00724416" w:rsidP="00F6257D">
            <w:pPr>
              <w:rPr>
                <w:rFonts w:ascii="Tahoma" w:eastAsia="Calibri" w:hAnsi="Tahoma" w:cs="Tahoma"/>
                <w:b/>
                <w:sz w:val="20"/>
                <w:szCs w:val="20"/>
              </w:rPr>
            </w:pPr>
          </w:p>
        </w:tc>
        <w:tc>
          <w:tcPr>
            <w:tcW w:w="1370" w:type="pct"/>
            <w:tcBorders>
              <w:top w:val="nil"/>
              <w:bottom w:val="single" w:sz="4" w:space="0" w:color="auto"/>
            </w:tcBorders>
            <w:shd w:val="clear" w:color="auto" w:fill="auto"/>
          </w:tcPr>
          <w:p w:rsidR="00724416" w:rsidRPr="00724416" w:rsidRDefault="00724416" w:rsidP="00724416">
            <w:pPr>
              <w:pStyle w:val="ListParagraph"/>
              <w:numPr>
                <w:ilvl w:val="0"/>
                <w:numId w:val="22"/>
              </w:numPr>
              <w:spacing w:after="0" w:line="240" w:lineRule="auto"/>
              <w:ind w:left="315" w:hanging="389"/>
              <w:rPr>
                <w:rFonts w:ascii="Tahoma" w:hAnsi="Tahoma" w:cs="Tahoma"/>
                <w:sz w:val="20"/>
                <w:szCs w:val="20"/>
                <w:u w:val="single"/>
              </w:rPr>
            </w:pPr>
            <w:r>
              <w:rPr>
                <w:rFonts w:ascii="Tahoma" w:hAnsi="Tahoma" w:cs="Tahoma"/>
                <w:sz w:val="20"/>
                <w:szCs w:val="20"/>
              </w:rPr>
              <w:t xml:space="preserve">Conveyor </w:t>
            </w:r>
            <w:r w:rsidRPr="00A03525">
              <w:rPr>
                <w:rFonts w:ascii="Tahoma" w:hAnsi="Tahoma" w:cs="Tahoma"/>
                <w:sz w:val="20"/>
                <w:szCs w:val="20"/>
              </w:rPr>
              <w:t>belts are dry</w:t>
            </w:r>
          </w:p>
          <w:p w:rsidR="00724416" w:rsidRPr="00724416" w:rsidRDefault="00724416" w:rsidP="00724416">
            <w:pPr>
              <w:pStyle w:val="ListParagraph"/>
              <w:numPr>
                <w:ilvl w:val="0"/>
                <w:numId w:val="22"/>
              </w:numPr>
              <w:spacing w:after="0" w:line="240" w:lineRule="auto"/>
              <w:ind w:left="315" w:hanging="389"/>
              <w:rPr>
                <w:rFonts w:ascii="Tahoma" w:hAnsi="Tahoma" w:cs="Tahoma"/>
                <w:sz w:val="20"/>
                <w:szCs w:val="20"/>
                <w:u w:val="single"/>
              </w:rPr>
            </w:pPr>
            <w:r w:rsidRPr="00A03525">
              <w:rPr>
                <w:rFonts w:ascii="Tahoma" w:hAnsi="Tahoma" w:cs="Tahoma"/>
                <w:sz w:val="20"/>
                <w:szCs w:val="20"/>
              </w:rPr>
              <w:t>Conveyor system is not causing egg breakages</w:t>
            </w:r>
          </w:p>
          <w:p w:rsidR="00724416" w:rsidRPr="00A03525" w:rsidRDefault="00724416" w:rsidP="00724416">
            <w:pPr>
              <w:pStyle w:val="ListParagraph"/>
              <w:numPr>
                <w:ilvl w:val="0"/>
                <w:numId w:val="22"/>
              </w:numPr>
              <w:spacing w:after="0" w:line="240" w:lineRule="auto"/>
              <w:ind w:left="315" w:hanging="389"/>
              <w:rPr>
                <w:rFonts w:ascii="Tahoma" w:hAnsi="Tahoma" w:cs="Tahoma"/>
                <w:sz w:val="20"/>
                <w:szCs w:val="20"/>
                <w:u w:val="single"/>
              </w:rPr>
            </w:pPr>
            <w:r w:rsidRPr="00A03525">
              <w:rPr>
                <w:rFonts w:ascii="Tahoma" w:hAnsi="Tahoma" w:cs="Tahoma"/>
                <w:sz w:val="20"/>
                <w:szCs w:val="20"/>
              </w:rPr>
              <w:t>Adequate daily cleaning programme in place and working</w:t>
            </w:r>
          </w:p>
        </w:tc>
        <w:tc>
          <w:tcPr>
            <w:tcW w:w="486" w:type="pct"/>
            <w:tcBorders>
              <w:top w:val="nil"/>
              <w:bottom w:val="single" w:sz="4" w:space="0" w:color="auto"/>
            </w:tcBorders>
            <w:shd w:val="clear" w:color="auto" w:fill="auto"/>
          </w:tcPr>
          <w:p w:rsidR="00724416" w:rsidRPr="00A03525" w:rsidRDefault="00724416" w:rsidP="00724416">
            <w:pPr>
              <w:rPr>
                <w:rFonts w:ascii="Tahoma" w:eastAsia="Calibri" w:hAnsi="Tahoma" w:cs="Tahoma"/>
                <w:b/>
                <w:sz w:val="20"/>
                <w:szCs w:val="20"/>
              </w:rPr>
            </w:pPr>
            <w:r w:rsidRPr="00A03525">
              <w:rPr>
                <w:rFonts w:ascii="Tahoma" w:eastAsia="Calibri" w:hAnsi="Tahoma" w:cs="Tahoma"/>
                <w:b/>
                <w:sz w:val="20"/>
                <w:szCs w:val="20"/>
              </w:rPr>
              <w:sym w:font="Wingdings" w:char="F06F"/>
            </w:r>
          </w:p>
          <w:p w:rsidR="00724416" w:rsidRDefault="00724416" w:rsidP="00F6257D">
            <w:pPr>
              <w:rPr>
                <w:rFonts w:ascii="Tahoma" w:eastAsia="Calibri" w:hAnsi="Tahoma" w:cs="Tahoma"/>
                <w:b/>
                <w:sz w:val="20"/>
                <w:szCs w:val="20"/>
              </w:rPr>
            </w:pPr>
            <w:r w:rsidRPr="00A03525">
              <w:rPr>
                <w:rFonts w:ascii="Tahoma" w:eastAsia="Calibri" w:hAnsi="Tahoma" w:cs="Tahoma"/>
                <w:b/>
                <w:sz w:val="20"/>
                <w:szCs w:val="20"/>
              </w:rPr>
              <w:sym w:font="Wingdings" w:char="F06F"/>
            </w:r>
          </w:p>
          <w:p w:rsidR="00724416" w:rsidRDefault="00724416" w:rsidP="00F6257D">
            <w:pPr>
              <w:rPr>
                <w:rFonts w:ascii="Tahoma" w:eastAsia="Calibri" w:hAnsi="Tahoma" w:cs="Tahoma"/>
                <w:b/>
                <w:sz w:val="20"/>
                <w:szCs w:val="20"/>
              </w:rPr>
            </w:pPr>
          </w:p>
          <w:p w:rsidR="00724416" w:rsidRDefault="00724416" w:rsidP="00F6257D">
            <w:pPr>
              <w:rPr>
                <w:rFonts w:ascii="Tahoma" w:eastAsia="Calibri" w:hAnsi="Tahoma" w:cs="Tahoma"/>
                <w:b/>
                <w:sz w:val="20"/>
                <w:szCs w:val="20"/>
              </w:rPr>
            </w:pPr>
            <w:r w:rsidRPr="00A03525">
              <w:rPr>
                <w:rFonts w:ascii="Tahoma" w:eastAsia="Calibri" w:hAnsi="Tahoma" w:cs="Tahoma"/>
                <w:b/>
                <w:sz w:val="20"/>
                <w:szCs w:val="20"/>
              </w:rPr>
              <w:sym w:font="Wingdings" w:char="F06F"/>
            </w:r>
          </w:p>
        </w:tc>
        <w:tc>
          <w:tcPr>
            <w:tcW w:w="1387" w:type="pct"/>
            <w:tcBorders>
              <w:top w:val="nil"/>
              <w:bottom w:val="single" w:sz="4" w:space="0" w:color="auto"/>
            </w:tcBorders>
            <w:shd w:val="clear" w:color="auto" w:fill="auto"/>
          </w:tcPr>
          <w:p w:rsidR="00724416" w:rsidRPr="00A03525" w:rsidRDefault="00724416" w:rsidP="00724416">
            <w:pPr>
              <w:numPr>
                <w:ilvl w:val="0"/>
                <w:numId w:val="19"/>
              </w:numPr>
              <w:ind w:left="459" w:hanging="459"/>
              <w:rPr>
                <w:rFonts w:ascii="Tahoma" w:eastAsia="Calibri" w:hAnsi="Tahoma" w:cs="Tahoma"/>
                <w:sz w:val="20"/>
                <w:szCs w:val="20"/>
              </w:rPr>
            </w:pPr>
            <w:r w:rsidRPr="00A03525">
              <w:rPr>
                <w:rFonts w:ascii="Tahoma" w:eastAsia="Calibri" w:hAnsi="Tahoma" w:cs="Tahoma"/>
                <w:sz w:val="20"/>
                <w:szCs w:val="20"/>
              </w:rPr>
              <w:t>Directly sample faeces from under cages o</w:t>
            </w:r>
            <w:r>
              <w:rPr>
                <w:rFonts w:ascii="Tahoma" w:eastAsia="Calibri" w:hAnsi="Tahoma" w:cs="Tahoma"/>
                <w:sz w:val="20"/>
                <w:szCs w:val="20"/>
              </w:rPr>
              <w:t>r large sections of manure belts</w:t>
            </w:r>
          </w:p>
        </w:tc>
        <w:tc>
          <w:tcPr>
            <w:tcW w:w="479" w:type="pct"/>
            <w:tcBorders>
              <w:top w:val="nil"/>
              <w:bottom w:val="single" w:sz="4" w:space="0" w:color="auto"/>
            </w:tcBorders>
            <w:shd w:val="clear" w:color="auto" w:fill="auto"/>
          </w:tcPr>
          <w:p w:rsidR="00724416" w:rsidRPr="00A03525" w:rsidRDefault="00724416" w:rsidP="00F6257D">
            <w:pPr>
              <w:rPr>
                <w:rFonts w:ascii="Tahoma" w:eastAsia="Calibri" w:hAnsi="Tahoma" w:cs="Tahoma"/>
                <w:b/>
                <w:sz w:val="20"/>
                <w:szCs w:val="20"/>
              </w:rPr>
            </w:pPr>
            <w:r w:rsidRPr="00A03525">
              <w:rPr>
                <w:rFonts w:ascii="Tahoma" w:eastAsia="Calibri" w:hAnsi="Tahoma" w:cs="Tahoma"/>
                <w:b/>
                <w:sz w:val="20"/>
                <w:szCs w:val="20"/>
              </w:rPr>
              <w:sym w:font="Wingdings" w:char="F06F"/>
            </w:r>
          </w:p>
        </w:tc>
      </w:tr>
      <w:tr w:rsidR="003F5AAA" w:rsidRPr="00DB0C09" w:rsidTr="003F5AAA">
        <w:trPr>
          <w:cantSplit/>
          <w:trHeight w:val="80"/>
        </w:trPr>
        <w:tc>
          <w:tcPr>
            <w:tcW w:w="1278" w:type="pct"/>
            <w:tcBorders>
              <w:top w:val="single" w:sz="4" w:space="0" w:color="auto"/>
              <w:bottom w:val="nil"/>
              <w:right w:val="single" w:sz="4" w:space="0" w:color="auto"/>
            </w:tcBorders>
            <w:shd w:val="clear" w:color="auto" w:fill="auto"/>
          </w:tcPr>
          <w:p w:rsidR="00724416" w:rsidRPr="00A03525" w:rsidRDefault="00724416" w:rsidP="00F6257D">
            <w:pPr>
              <w:rPr>
                <w:rFonts w:ascii="Tahoma" w:eastAsia="Calibri" w:hAnsi="Tahoma" w:cs="Tahoma"/>
                <w:b/>
                <w:sz w:val="20"/>
                <w:szCs w:val="20"/>
              </w:rPr>
            </w:pPr>
            <w:r w:rsidRPr="00A03525">
              <w:rPr>
                <w:rFonts w:ascii="Tahoma" w:eastAsia="Calibri" w:hAnsi="Tahoma" w:cs="Tahoma"/>
                <w:b/>
                <w:sz w:val="20"/>
                <w:szCs w:val="20"/>
              </w:rPr>
              <w:t>Laying Sheds – Barn/Free Range N.A:</w:t>
            </w:r>
            <w:r w:rsidRPr="00A03525">
              <w:rPr>
                <w:rFonts w:ascii="Tahoma" w:eastAsia="Calibri" w:hAnsi="Tahoma" w:cs="Tahoma"/>
                <w:b/>
                <w:sz w:val="20"/>
                <w:szCs w:val="20"/>
              </w:rPr>
              <w:sym w:font="Wingdings" w:char="F06F"/>
            </w:r>
          </w:p>
        </w:tc>
        <w:tc>
          <w:tcPr>
            <w:tcW w:w="1370" w:type="pct"/>
            <w:tcBorders>
              <w:top w:val="single" w:sz="4" w:space="0" w:color="auto"/>
              <w:left w:val="single" w:sz="4" w:space="0" w:color="auto"/>
              <w:bottom w:val="nil"/>
              <w:right w:val="single" w:sz="4" w:space="0" w:color="auto"/>
            </w:tcBorders>
            <w:shd w:val="clear" w:color="auto" w:fill="auto"/>
          </w:tcPr>
          <w:p w:rsidR="008945FE" w:rsidRPr="00A03525" w:rsidRDefault="008945FE" w:rsidP="008945FE">
            <w:pPr>
              <w:ind w:left="315" w:hanging="389"/>
              <w:rPr>
                <w:rFonts w:ascii="Tahoma" w:eastAsia="Calibri" w:hAnsi="Tahoma" w:cs="Tahoma"/>
                <w:sz w:val="20"/>
                <w:szCs w:val="20"/>
                <w:u w:val="single"/>
              </w:rPr>
            </w:pPr>
            <w:r w:rsidRPr="00A03525">
              <w:rPr>
                <w:rFonts w:ascii="Tahoma" w:eastAsia="Calibri" w:hAnsi="Tahoma" w:cs="Tahoma"/>
                <w:sz w:val="20"/>
                <w:szCs w:val="20"/>
                <w:u w:val="single"/>
              </w:rPr>
              <w:t>Manual nests</w:t>
            </w:r>
          </w:p>
          <w:p w:rsidR="00724416" w:rsidRPr="008945FE" w:rsidRDefault="008945FE" w:rsidP="008945FE">
            <w:pPr>
              <w:pStyle w:val="ListParagraph"/>
              <w:numPr>
                <w:ilvl w:val="0"/>
                <w:numId w:val="19"/>
              </w:numPr>
              <w:spacing w:after="0" w:line="240" w:lineRule="auto"/>
              <w:ind w:left="315" w:hanging="389"/>
              <w:rPr>
                <w:rFonts w:ascii="Tahoma" w:hAnsi="Tahoma" w:cs="Tahoma"/>
                <w:sz w:val="20"/>
                <w:szCs w:val="20"/>
              </w:rPr>
            </w:pPr>
            <w:r w:rsidRPr="00A03525">
              <w:rPr>
                <w:rFonts w:ascii="Tahoma" w:hAnsi="Tahoma" w:cs="Tahoma"/>
                <w:sz w:val="20"/>
                <w:szCs w:val="20"/>
              </w:rPr>
              <w:t>Clean nests –faeces removed dail</w:t>
            </w:r>
            <w:r>
              <w:rPr>
                <w:rFonts w:ascii="Tahoma" w:hAnsi="Tahoma" w:cs="Tahoma"/>
                <w:sz w:val="20"/>
                <w:szCs w:val="20"/>
              </w:rPr>
              <w:t>y</w:t>
            </w:r>
          </w:p>
        </w:tc>
        <w:tc>
          <w:tcPr>
            <w:tcW w:w="486" w:type="pct"/>
            <w:tcBorders>
              <w:top w:val="single" w:sz="4" w:space="0" w:color="auto"/>
              <w:left w:val="single" w:sz="4" w:space="0" w:color="auto"/>
              <w:bottom w:val="nil"/>
              <w:right w:val="single" w:sz="4" w:space="0" w:color="auto"/>
            </w:tcBorders>
            <w:shd w:val="clear" w:color="auto" w:fill="auto"/>
          </w:tcPr>
          <w:p w:rsidR="00724416" w:rsidRDefault="00724416" w:rsidP="00724416">
            <w:pPr>
              <w:rPr>
                <w:rFonts w:ascii="Tahoma" w:eastAsia="Calibri" w:hAnsi="Tahoma" w:cs="Tahoma"/>
                <w:b/>
                <w:sz w:val="20"/>
                <w:szCs w:val="20"/>
              </w:rPr>
            </w:pPr>
          </w:p>
          <w:p w:rsidR="008945FE" w:rsidRPr="00A03525" w:rsidRDefault="008945FE" w:rsidP="008945FE">
            <w:pPr>
              <w:rPr>
                <w:rFonts w:ascii="Tahoma" w:eastAsia="Calibri" w:hAnsi="Tahoma" w:cs="Tahoma"/>
                <w:b/>
                <w:sz w:val="20"/>
                <w:szCs w:val="20"/>
              </w:rPr>
            </w:pPr>
            <w:r w:rsidRPr="00A03525">
              <w:rPr>
                <w:rFonts w:ascii="Tahoma" w:eastAsia="Calibri" w:hAnsi="Tahoma" w:cs="Tahoma"/>
                <w:b/>
                <w:sz w:val="20"/>
                <w:szCs w:val="20"/>
              </w:rPr>
              <w:sym w:font="Wingdings" w:char="F06F"/>
            </w:r>
          </w:p>
          <w:p w:rsidR="008945FE" w:rsidRDefault="008945FE" w:rsidP="00724416">
            <w:pPr>
              <w:rPr>
                <w:rFonts w:ascii="Tahoma" w:eastAsia="Calibri" w:hAnsi="Tahoma" w:cs="Tahoma"/>
                <w:b/>
                <w:sz w:val="20"/>
                <w:szCs w:val="20"/>
              </w:rPr>
            </w:pPr>
          </w:p>
        </w:tc>
        <w:tc>
          <w:tcPr>
            <w:tcW w:w="1387" w:type="pct"/>
            <w:tcBorders>
              <w:top w:val="single" w:sz="4" w:space="0" w:color="auto"/>
              <w:left w:val="single" w:sz="4" w:space="0" w:color="auto"/>
              <w:bottom w:val="nil"/>
              <w:right w:val="single" w:sz="4" w:space="0" w:color="auto"/>
            </w:tcBorders>
            <w:shd w:val="clear" w:color="auto" w:fill="auto"/>
          </w:tcPr>
          <w:p w:rsidR="003E3946" w:rsidRDefault="003E3946" w:rsidP="003E3946">
            <w:pPr>
              <w:rPr>
                <w:rFonts w:ascii="Tahoma" w:eastAsia="Calibri" w:hAnsi="Tahoma" w:cs="Tahoma"/>
                <w:sz w:val="20"/>
                <w:szCs w:val="20"/>
              </w:rPr>
            </w:pPr>
          </w:p>
          <w:p w:rsidR="00724416" w:rsidRPr="003E3946" w:rsidRDefault="008945FE" w:rsidP="003E3946">
            <w:pPr>
              <w:numPr>
                <w:ilvl w:val="0"/>
                <w:numId w:val="20"/>
              </w:numPr>
              <w:ind w:left="459" w:hanging="459"/>
              <w:rPr>
                <w:rFonts w:ascii="Tahoma" w:eastAsia="Calibri" w:hAnsi="Tahoma" w:cs="Tahoma"/>
                <w:sz w:val="20"/>
                <w:szCs w:val="20"/>
              </w:rPr>
            </w:pPr>
            <w:r w:rsidRPr="00A03525">
              <w:rPr>
                <w:rFonts w:ascii="Tahoma" w:eastAsia="Calibri" w:hAnsi="Tahoma" w:cs="Tahoma"/>
                <w:sz w:val="20"/>
                <w:szCs w:val="20"/>
              </w:rPr>
              <w:t>Swab the egg belts</w:t>
            </w:r>
            <w:r w:rsidRPr="00A03525">
              <w:rPr>
                <w:rFonts w:ascii="Tahoma" w:eastAsia="Calibri" w:hAnsi="Tahoma" w:cs="Tahoma"/>
                <w:sz w:val="20"/>
                <w:szCs w:val="20"/>
              </w:rPr>
              <w:tab/>
            </w:r>
          </w:p>
        </w:tc>
        <w:tc>
          <w:tcPr>
            <w:tcW w:w="479" w:type="pct"/>
            <w:tcBorders>
              <w:top w:val="single" w:sz="4" w:space="0" w:color="auto"/>
              <w:left w:val="single" w:sz="4" w:space="0" w:color="auto"/>
              <w:bottom w:val="nil"/>
            </w:tcBorders>
            <w:shd w:val="clear" w:color="auto" w:fill="auto"/>
          </w:tcPr>
          <w:p w:rsidR="003E3946" w:rsidRDefault="003E3946" w:rsidP="008945FE">
            <w:pPr>
              <w:rPr>
                <w:rFonts w:ascii="Tahoma" w:eastAsia="Calibri" w:hAnsi="Tahoma" w:cs="Tahoma"/>
                <w:b/>
                <w:sz w:val="20"/>
                <w:szCs w:val="20"/>
              </w:rPr>
            </w:pPr>
          </w:p>
          <w:p w:rsidR="008945FE" w:rsidRPr="00A03525" w:rsidRDefault="008945FE" w:rsidP="008945FE">
            <w:pPr>
              <w:rPr>
                <w:rFonts w:ascii="Tahoma" w:eastAsia="Calibri" w:hAnsi="Tahoma" w:cs="Tahoma"/>
                <w:b/>
                <w:sz w:val="20"/>
                <w:szCs w:val="20"/>
              </w:rPr>
            </w:pPr>
            <w:r w:rsidRPr="00A03525">
              <w:rPr>
                <w:rFonts w:ascii="Tahoma" w:eastAsia="Calibri" w:hAnsi="Tahoma" w:cs="Tahoma"/>
                <w:b/>
                <w:sz w:val="20"/>
                <w:szCs w:val="20"/>
              </w:rPr>
              <w:sym w:font="Wingdings" w:char="F06F"/>
            </w:r>
          </w:p>
          <w:p w:rsidR="00724416" w:rsidRPr="00A03525" w:rsidRDefault="00724416" w:rsidP="00F6257D">
            <w:pPr>
              <w:rPr>
                <w:rFonts w:ascii="Tahoma" w:eastAsia="Calibri" w:hAnsi="Tahoma" w:cs="Tahoma"/>
                <w:b/>
                <w:sz w:val="20"/>
                <w:szCs w:val="20"/>
              </w:rPr>
            </w:pPr>
          </w:p>
        </w:tc>
      </w:tr>
      <w:tr w:rsidR="003E3946" w:rsidRPr="00DB0C09" w:rsidTr="003F5AAA">
        <w:trPr>
          <w:cantSplit/>
        </w:trPr>
        <w:tc>
          <w:tcPr>
            <w:tcW w:w="1278" w:type="pct"/>
            <w:tcBorders>
              <w:top w:val="nil"/>
              <w:bottom w:val="nil"/>
              <w:right w:val="single" w:sz="4" w:space="0" w:color="auto"/>
            </w:tcBorders>
            <w:shd w:val="clear" w:color="auto" w:fill="auto"/>
          </w:tcPr>
          <w:p w:rsidR="008945FE" w:rsidRPr="00A03525" w:rsidRDefault="008945FE" w:rsidP="00724416">
            <w:pPr>
              <w:rPr>
                <w:rFonts w:ascii="Tahoma" w:eastAsia="Calibri" w:hAnsi="Tahoma" w:cs="Tahoma"/>
                <w:b/>
                <w:sz w:val="20"/>
                <w:szCs w:val="20"/>
              </w:rPr>
            </w:pPr>
          </w:p>
        </w:tc>
        <w:tc>
          <w:tcPr>
            <w:tcW w:w="1370" w:type="pct"/>
            <w:tcBorders>
              <w:top w:val="nil"/>
              <w:left w:val="single" w:sz="4" w:space="0" w:color="auto"/>
              <w:bottom w:val="nil"/>
              <w:right w:val="single" w:sz="4" w:space="0" w:color="auto"/>
            </w:tcBorders>
            <w:shd w:val="clear" w:color="auto" w:fill="auto"/>
          </w:tcPr>
          <w:p w:rsidR="008945FE" w:rsidRPr="00A03525" w:rsidRDefault="008945FE" w:rsidP="008945FE">
            <w:pPr>
              <w:pStyle w:val="ListParagraph"/>
              <w:numPr>
                <w:ilvl w:val="0"/>
                <w:numId w:val="19"/>
              </w:numPr>
              <w:spacing w:after="0" w:line="240" w:lineRule="auto"/>
              <w:ind w:left="315" w:hanging="389"/>
              <w:rPr>
                <w:rFonts w:ascii="Tahoma" w:hAnsi="Tahoma" w:cs="Tahoma"/>
                <w:sz w:val="20"/>
                <w:szCs w:val="20"/>
              </w:rPr>
            </w:pPr>
            <w:r w:rsidRPr="00A03525">
              <w:rPr>
                <w:rFonts w:ascii="Tahoma" w:hAnsi="Tahoma" w:cs="Tahoma"/>
                <w:sz w:val="20"/>
                <w:szCs w:val="20"/>
              </w:rPr>
              <w:t>Egg Collection – collected as many times a day as possible.</w:t>
            </w:r>
          </w:p>
        </w:tc>
        <w:tc>
          <w:tcPr>
            <w:tcW w:w="486" w:type="pct"/>
            <w:tcBorders>
              <w:top w:val="nil"/>
              <w:left w:val="single" w:sz="4" w:space="0" w:color="auto"/>
              <w:bottom w:val="nil"/>
              <w:right w:val="single" w:sz="4" w:space="0" w:color="auto"/>
            </w:tcBorders>
            <w:shd w:val="clear" w:color="auto" w:fill="auto"/>
          </w:tcPr>
          <w:p w:rsidR="008945FE" w:rsidRPr="00A03525" w:rsidRDefault="008945FE" w:rsidP="008945FE">
            <w:pPr>
              <w:rPr>
                <w:rFonts w:ascii="Tahoma" w:eastAsia="Calibri" w:hAnsi="Tahoma" w:cs="Tahoma"/>
                <w:b/>
                <w:sz w:val="20"/>
                <w:szCs w:val="20"/>
              </w:rPr>
            </w:pPr>
            <w:r w:rsidRPr="00A03525">
              <w:rPr>
                <w:rFonts w:ascii="Tahoma" w:eastAsia="Calibri" w:hAnsi="Tahoma" w:cs="Tahoma"/>
                <w:b/>
                <w:sz w:val="20"/>
                <w:szCs w:val="20"/>
              </w:rPr>
              <w:sym w:font="Wingdings" w:char="F06F"/>
            </w:r>
          </w:p>
          <w:p w:rsidR="008945FE" w:rsidRDefault="008945FE" w:rsidP="00F6257D">
            <w:pPr>
              <w:rPr>
                <w:rFonts w:ascii="Tahoma" w:eastAsia="Calibri" w:hAnsi="Tahoma" w:cs="Tahoma"/>
                <w:b/>
                <w:sz w:val="20"/>
                <w:szCs w:val="20"/>
              </w:rPr>
            </w:pPr>
          </w:p>
        </w:tc>
        <w:tc>
          <w:tcPr>
            <w:tcW w:w="1387" w:type="pct"/>
            <w:tcBorders>
              <w:top w:val="nil"/>
              <w:left w:val="single" w:sz="4" w:space="0" w:color="auto"/>
              <w:bottom w:val="nil"/>
              <w:right w:val="single" w:sz="4" w:space="0" w:color="auto"/>
            </w:tcBorders>
            <w:shd w:val="clear" w:color="auto" w:fill="auto"/>
          </w:tcPr>
          <w:p w:rsidR="008945FE" w:rsidRPr="00A03525" w:rsidRDefault="008945FE" w:rsidP="004052E4">
            <w:pPr>
              <w:numPr>
                <w:ilvl w:val="0"/>
                <w:numId w:val="20"/>
              </w:numPr>
              <w:ind w:left="459" w:hanging="459"/>
              <w:rPr>
                <w:rFonts w:ascii="Tahoma" w:eastAsia="Calibri" w:hAnsi="Tahoma" w:cs="Tahoma"/>
                <w:sz w:val="20"/>
                <w:szCs w:val="20"/>
              </w:rPr>
            </w:pPr>
            <w:r w:rsidRPr="00A03525">
              <w:rPr>
                <w:rFonts w:ascii="Tahoma" w:eastAsia="Calibri" w:hAnsi="Tahoma" w:cs="Tahoma"/>
                <w:sz w:val="20"/>
                <w:szCs w:val="20"/>
              </w:rPr>
              <w:t>Collect as much fresh faeces as possible</w:t>
            </w:r>
          </w:p>
        </w:tc>
        <w:tc>
          <w:tcPr>
            <w:tcW w:w="479" w:type="pct"/>
            <w:tcBorders>
              <w:top w:val="nil"/>
              <w:left w:val="single" w:sz="4" w:space="0" w:color="auto"/>
              <w:bottom w:val="nil"/>
            </w:tcBorders>
            <w:shd w:val="clear" w:color="auto" w:fill="auto"/>
          </w:tcPr>
          <w:p w:rsidR="008945FE" w:rsidRPr="00A03525" w:rsidRDefault="008945FE" w:rsidP="008945FE">
            <w:pPr>
              <w:rPr>
                <w:rFonts w:ascii="Tahoma" w:eastAsia="Calibri" w:hAnsi="Tahoma" w:cs="Tahoma"/>
                <w:b/>
                <w:sz w:val="20"/>
                <w:szCs w:val="20"/>
              </w:rPr>
            </w:pPr>
            <w:r w:rsidRPr="00A03525">
              <w:rPr>
                <w:rFonts w:ascii="Tahoma" w:eastAsia="Calibri" w:hAnsi="Tahoma" w:cs="Tahoma"/>
                <w:b/>
                <w:sz w:val="20"/>
                <w:szCs w:val="20"/>
              </w:rPr>
              <w:sym w:font="Wingdings" w:char="F06F"/>
            </w:r>
          </w:p>
          <w:p w:rsidR="008945FE" w:rsidRPr="00A03525" w:rsidRDefault="008945FE" w:rsidP="00F6257D">
            <w:pPr>
              <w:rPr>
                <w:rFonts w:ascii="Tahoma" w:eastAsia="Calibri" w:hAnsi="Tahoma" w:cs="Tahoma"/>
                <w:b/>
                <w:sz w:val="20"/>
                <w:szCs w:val="20"/>
              </w:rPr>
            </w:pPr>
          </w:p>
        </w:tc>
      </w:tr>
      <w:tr w:rsidR="003F5AAA" w:rsidRPr="00DB0C09" w:rsidTr="003F5AAA">
        <w:trPr>
          <w:cantSplit/>
        </w:trPr>
        <w:tc>
          <w:tcPr>
            <w:tcW w:w="1278" w:type="pct"/>
            <w:tcBorders>
              <w:top w:val="nil"/>
              <w:bottom w:val="nil"/>
              <w:right w:val="single" w:sz="4" w:space="0" w:color="auto"/>
            </w:tcBorders>
            <w:shd w:val="clear" w:color="auto" w:fill="auto"/>
          </w:tcPr>
          <w:p w:rsidR="008945FE" w:rsidRPr="00A03525" w:rsidRDefault="008945FE" w:rsidP="00724416">
            <w:pPr>
              <w:rPr>
                <w:rFonts w:ascii="Tahoma" w:eastAsia="Calibri" w:hAnsi="Tahoma" w:cs="Tahoma"/>
                <w:b/>
                <w:sz w:val="20"/>
                <w:szCs w:val="20"/>
              </w:rPr>
            </w:pPr>
          </w:p>
        </w:tc>
        <w:tc>
          <w:tcPr>
            <w:tcW w:w="1370" w:type="pct"/>
            <w:tcBorders>
              <w:top w:val="nil"/>
              <w:left w:val="single" w:sz="4" w:space="0" w:color="auto"/>
              <w:bottom w:val="nil"/>
              <w:right w:val="single" w:sz="4" w:space="0" w:color="auto"/>
            </w:tcBorders>
            <w:shd w:val="clear" w:color="auto" w:fill="auto"/>
          </w:tcPr>
          <w:p w:rsidR="003E3946" w:rsidRDefault="008945FE" w:rsidP="008945FE">
            <w:pPr>
              <w:pStyle w:val="ListParagraph"/>
              <w:numPr>
                <w:ilvl w:val="0"/>
                <w:numId w:val="19"/>
              </w:numPr>
              <w:spacing w:after="0" w:line="240" w:lineRule="auto"/>
              <w:ind w:left="315" w:hanging="389"/>
              <w:rPr>
                <w:rFonts w:ascii="Tahoma" w:hAnsi="Tahoma" w:cs="Tahoma"/>
                <w:sz w:val="20"/>
                <w:szCs w:val="20"/>
              </w:rPr>
            </w:pPr>
            <w:r w:rsidRPr="00A03525">
              <w:rPr>
                <w:rFonts w:ascii="Tahoma" w:hAnsi="Tahoma" w:cs="Tahoma"/>
                <w:sz w:val="20"/>
                <w:szCs w:val="20"/>
              </w:rPr>
              <w:t>Eggs are as clean as possible</w:t>
            </w:r>
            <w:r w:rsidR="003E3946" w:rsidRPr="00A03525">
              <w:rPr>
                <w:rFonts w:ascii="Tahoma" w:hAnsi="Tahoma" w:cs="Tahoma"/>
                <w:sz w:val="20"/>
                <w:szCs w:val="20"/>
              </w:rPr>
              <w:t xml:space="preserve"> </w:t>
            </w:r>
          </w:p>
          <w:p w:rsidR="008945FE" w:rsidRPr="00A03525" w:rsidRDefault="003E3946" w:rsidP="008945FE">
            <w:pPr>
              <w:pStyle w:val="ListParagraph"/>
              <w:numPr>
                <w:ilvl w:val="0"/>
                <w:numId w:val="19"/>
              </w:numPr>
              <w:spacing w:after="0" w:line="240" w:lineRule="auto"/>
              <w:ind w:left="315" w:hanging="389"/>
              <w:rPr>
                <w:rFonts w:ascii="Tahoma" w:hAnsi="Tahoma" w:cs="Tahoma"/>
                <w:sz w:val="20"/>
                <w:szCs w:val="20"/>
              </w:rPr>
            </w:pPr>
            <w:r w:rsidRPr="00A03525">
              <w:rPr>
                <w:rFonts w:ascii="Tahoma" w:hAnsi="Tahoma" w:cs="Tahoma"/>
                <w:sz w:val="20"/>
                <w:szCs w:val="20"/>
              </w:rPr>
              <w:t>Facilities for cleaning hands installed and operational</w:t>
            </w:r>
          </w:p>
        </w:tc>
        <w:tc>
          <w:tcPr>
            <w:tcW w:w="486" w:type="pct"/>
            <w:tcBorders>
              <w:top w:val="nil"/>
              <w:left w:val="single" w:sz="4" w:space="0" w:color="auto"/>
              <w:bottom w:val="nil"/>
              <w:right w:val="single" w:sz="4" w:space="0" w:color="auto"/>
            </w:tcBorders>
            <w:shd w:val="clear" w:color="auto" w:fill="auto"/>
          </w:tcPr>
          <w:p w:rsidR="008945FE" w:rsidRPr="00A03525" w:rsidRDefault="008945FE" w:rsidP="008945FE">
            <w:pPr>
              <w:rPr>
                <w:rFonts w:ascii="Tahoma" w:eastAsia="Calibri" w:hAnsi="Tahoma" w:cs="Tahoma"/>
                <w:b/>
                <w:sz w:val="20"/>
                <w:szCs w:val="20"/>
              </w:rPr>
            </w:pPr>
            <w:r w:rsidRPr="00A03525">
              <w:rPr>
                <w:rFonts w:ascii="Tahoma" w:eastAsia="Calibri" w:hAnsi="Tahoma" w:cs="Tahoma"/>
                <w:b/>
                <w:sz w:val="20"/>
                <w:szCs w:val="20"/>
              </w:rPr>
              <w:sym w:font="Wingdings" w:char="F06F"/>
            </w:r>
          </w:p>
          <w:p w:rsidR="003E3946" w:rsidRDefault="003E3946" w:rsidP="003E3946">
            <w:pPr>
              <w:rPr>
                <w:rFonts w:ascii="Tahoma" w:eastAsia="Calibri" w:hAnsi="Tahoma" w:cs="Tahoma"/>
                <w:b/>
                <w:sz w:val="20"/>
                <w:szCs w:val="20"/>
              </w:rPr>
            </w:pPr>
          </w:p>
          <w:p w:rsidR="003E3946" w:rsidRPr="00A03525" w:rsidRDefault="003E3946" w:rsidP="003E3946">
            <w:pPr>
              <w:rPr>
                <w:rFonts w:ascii="Tahoma" w:eastAsia="Calibri" w:hAnsi="Tahoma" w:cs="Tahoma"/>
                <w:b/>
                <w:sz w:val="20"/>
                <w:szCs w:val="20"/>
              </w:rPr>
            </w:pPr>
            <w:r w:rsidRPr="00A03525">
              <w:rPr>
                <w:rFonts w:ascii="Tahoma" w:eastAsia="Calibri" w:hAnsi="Tahoma" w:cs="Tahoma"/>
                <w:b/>
                <w:sz w:val="20"/>
                <w:szCs w:val="20"/>
              </w:rPr>
              <w:sym w:font="Wingdings" w:char="F06F"/>
            </w:r>
          </w:p>
          <w:p w:rsidR="008945FE" w:rsidRDefault="008945FE" w:rsidP="00F6257D">
            <w:pPr>
              <w:rPr>
                <w:rFonts w:ascii="Tahoma" w:eastAsia="Calibri" w:hAnsi="Tahoma" w:cs="Tahoma"/>
                <w:b/>
                <w:sz w:val="20"/>
                <w:szCs w:val="20"/>
              </w:rPr>
            </w:pPr>
          </w:p>
        </w:tc>
        <w:tc>
          <w:tcPr>
            <w:tcW w:w="1387" w:type="pct"/>
            <w:tcBorders>
              <w:top w:val="nil"/>
              <w:left w:val="single" w:sz="4" w:space="0" w:color="auto"/>
              <w:bottom w:val="nil"/>
              <w:right w:val="single" w:sz="4" w:space="0" w:color="auto"/>
            </w:tcBorders>
            <w:shd w:val="clear" w:color="auto" w:fill="auto"/>
          </w:tcPr>
          <w:p w:rsidR="008945FE" w:rsidRPr="00A03525" w:rsidRDefault="008945FE" w:rsidP="004052E4">
            <w:pPr>
              <w:numPr>
                <w:ilvl w:val="0"/>
                <w:numId w:val="20"/>
              </w:numPr>
              <w:ind w:left="459" w:hanging="459"/>
              <w:rPr>
                <w:rFonts w:ascii="Tahoma" w:eastAsia="Calibri" w:hAnsi="Tahoma" w:cs="Tahoma"/>
                <w:sz w:val="20"/>
                <w:szCs w:val="20"/>
              </w:rPr>
            </w:pPr>
            <w:r w:rsidRPr="00A03525">
              <w:rPr>
                <w:rFonts w:ascii="Tahoma" w:hAnsi="Tahoma" w:cs="Tahoma"/>
                <w:sz w:val="20"/>
                <w:szCs w:val="20"/>
              </w:rPr>
              <w:t>Swab any areas of open water (bell drinkers, puddles) especially organic films</w:t>
            </w:r>
          </w:p>
        </w:tc>
        <w:tc>
          <w:tcPr>
            <w:tcW w:w="479" w:type="pct"/>
            <w:tcBorders>
              <w:top w:val="nil"/>
              <w:left w:val="single" w:sz="4" w:space="0" w:color="auto"/>
              <w:bottom w:val="nil"/>
            </w:tcBorders>
            <w:shd w:val="clear" w:color="auto" w:fill="auto"/>
          </w:tcPr>
          <w:p w:rsidR="008945FE" w:rsidRPr="00A03525" w:rsidRDefault="008945FE" w:rsidP="00F6257D">
            <w:pPr>
              <w:rPr>
                <w:rFonts w:ascii="Tahoma" w:eastAsia="Calibri" w:hAnsi="Tahoma" w:cs="Tahoma"/>
                <w:b/>
                <w:sz w:val="20"/>
                <w:szCs w:val="20"/>
              </w:rPr>
            </w:pPr>
            <w:r w:rsidRPr="00A03525">
              <w:rPr>
                <w:rFonts w:ascii="Tahoma" w:eastAsia="Calibri" w:hAnsi="Tahoma" w:cs="Tahoma"/>
                <w:b/>
                <w:sz w:val="20"/>
                <w:szCs w:val="20"/>
              </w:rPr>
              <w:sym w:font="Wingdings" w:char="F06F"/>
            </w:r>
          </w:p>
        </w:tc>
      </w:tr>
      <w:tr w:rsidR="003F5AAA" w:rsidRPr="00DB0C09" w:rsidTr="003F5AAA">
        <w:trPr>
          <w:cantSplit/>
        </w:trPr>
        <w:tc>
          <w:tcPr>
            <w:tcW w:w="1278" w:type="pct"/>
            <w:tcBorders>
              <w:top w:val="nil"/>
              <w:bottom w:val="nil"/>
              <w:right w:val="single" w:sz="4" w:space="0" w:color="auto"/>
            </w:tcBorders>
            <w:shd w:val="clear" w:color="auto" w:fill="auto"/>
          </w:tcPr>
          <w:p w:rsidR="008945FE" w:rsidRPr="00A03525" w:rsidRDefault="008945FE" w:rsidP="00724416">
            <w:pPr>
              <w:rPr>
                <w:rFonts w:ascii="Tahoma" w:eastAsia="Calibri" w:hAnsi="Tahoma" w:cs="Tahoma"/>
                <w:b/>
                <w:sz w:val="20"/>
                <w:szCs w:val="20"/>
              </w:rPr>
            </w:pPr>
          </w:p>
        </w:tc>
        <w:tc>
          <w:tcPr>
            <w:tcW w:w="1370" w:type="pct"/>
            <w:tcBorders>
              <w:top w:val="nil"/>
              <w:left w:val="single" w:sz="4" w:space="0" w:color="auto"/>
              <w:bottom w:val="nil"/>
              <w:right w:val="single" w:sz="4" w:space="0" w:color="auto"/>
            </w:tcBorders>
            <w:shd w:val="clear" w:color="auto" w:fill="auto"/>
          </w:tcPr>
          <w:p w:rsidR="008945FE" w:rsidRPr="00A03525" w:rsidRDefault="008945FE" w:rsidP="008945FE">
            <w:pPr>
              <w:pStyle w:val="ListParagraph"/>
              <w:numPr>
                <w:ilvl w:val="0"/>
                <w:numId w:val="19"/>
              </w:numPr>
              <w:spacing w:after="0" w:line="240" w:lineRule="auto"/>
              <w:ind w:left="315" w:hanging="389"/>
              <w:rPr>
                <w:rFonts w:ascii="Tahoma" w:hAnsi="Tahoma" w:cs="Tahoma"/>
                <w:sz w:val="20"/>
                <w:szCs w:val="20"/>
              </w:rPr>
            </w:pPr>
            <w:r w:rsidRPr="00A03525">
              <w:rPr>
                <w:rFonts w:ascii="Tahoma" w:hAnsi="Tahoma" w:cs="Tahoma"/>
                <w:sz w:val="20"/>
                <w:szCs w:val="20"/>
              </w:rPr>
              <w:t>Collection packaging clean and not reused cardboard trays</w:t>
            </w:r>
          </w:p>
        </w:tc>
        <w:tc>
          <w:tcPr>
            <w:tcW w:w="486" w:type="pct"/>
            <w:tcBorders>
              <w:top w:val="nil"/>
              <w:left w:val="single" w:sz="4" w:space="0" w:color="auto"/>
              <w:bottom w:val="nil"/>
              <w:right w:val="single" w:sz="4" w:space="0" w:color="auto"/>
            </w:tcBorders>
            <w:shd w:val="clear" w:color="auto" w:fill="auto"/>
          </w:tcPr>
          <w:p w:rsidR="008945FE" w:rsidRPr="00A03525" w:rsidRDefault="008945FE" w:rsidP="008945FE">
            <w:pPr>
              <w:rPr>
                <w:rFonts w:ascii="Tahoma" w:eastAsia="Calibri" w:hAnsi="Tahoma" w:cs="Tahoma"/>
                <w:b/>
                <w:sz w:val="20"/>
                <w:szCs w:val="20"/>
              </w:rPr>
            </w:pPr>
            <w:r w:rsidRPr="00A03525">
              <w:rPr>
                <w:rFonts w:ascii="Tahoma" w:eastAsia="Calibri" w:hAnsi="Tahoma" w:cs="Tahoma"/>
                <w:b/>
                <w:sz w:val="20"/>
                <w:szCs w:val="20"/>
              </w:rPr>
              <w:sym w:font="Wingdings" w:char="F06F"/>
            </w:r>
          </w:p>
          <w:p w:rsidR="008945FE" w:rsidRDefault="008945FE" w:rsidP="00F6257D">
            <w:pPr>
              <w:rPr>
                <w:rFonts w:ascii="Tahoma" w:eastAsia="Calibri" w:hAnsi="Tahoma" w:cs="Tahoma"/>
                <w:b/>
                <w:sz w:val="20"/>
                <w:szCs w:val="20"/>
              </w:rPr>
            </w:pPr>
          </w:p>
        </w:tc>
        <w:tc>
          <w:tcPr>
            <w:tcW w:w="1387" w:type="pct"/>
            <w:tcBorders>
              <w:top w:val="nil"/>
              <w:left w:val="single" w:sz="4" w:space="0" w:color="auto"/>
              <w:bottom w:val="nil"/>
              <w:right w:val="single" w:sz="4" w:space="0" w:color="auto"/>
            </w:tcBorders>
            <w:shd w:val="clear" w:color="auto" w:fill="auto"/>
          </w:tcPr>
          <w:p w:rsidR="008945FE" w:rsidRPr="00A03525" w:rsidRDefault="003E3946" w:rsidP="008945FE">
            <w:pPr>
              <w:ind w:left="459"/>
              <w:rPr>
                <w:rFonts w:ascii="Tahoma" w:eastAsia="Calibri" w:hAnsi="Tahoma" w:cs="Tahoma"/>
                <w:sz w:val="20"/>
                <w:szCs w:val="20"/>
              </w:rPr>
            </w:pPr>
            <w:r w:rsidRPr="00A03525">
              <w:rPr>
                <w:rFonts w:ascii="Tahoma" w:hAnsi="Tahoma" w:cs="Tahoma"/>
                <w:sz w:val="20"/>
                <w:szCs w:val="20"/>
              </w:rPr>
              <w:t>Boot swab the floor areas</w:t>
            </w:r>
          </w:p>
        </w:tc>
        <w:tc>
          <w:tcPr>
            <w:tcW w:w="479" w:type="pct"/>
            <w:tcBorders>
              <w:top w:val="nil"/>
              <w:left w:val="single" w:sz="4" w:space="0" w:color="auto"/>
              <w:bottom w:val="nil"/>
            </w:tcBorders>
            <w:shd w:val="clear" w:color="auto" w:fill="auto"/>
          </w:tcPr>
          <w:p w:rsidR="008945FE" w:rsidRPr="00A03525" w:rsidRDefault="003E3946" w:rsidP="00F6257D">
            <w:pPr>
              <w:rPr>
                <w:rFonts w:ascii="Tahoma" w:eastAsia="Calibri" w:hAnsi="Tahoma" w:cs="Tahoma"/>
                <w:b/>
                <w:sz w:val="20"/>
                <w:szCs w:val="20"/>
              </w:rPr>
            </w:pPr>
            <w:r w:rsidRPr="00A03525">
              <w:rPr>
                <w:rFonts w:ascii="Tahoma" w:eastAsia="Calibri" w:hAnsi="Tahoma" w:cs="Tahoma"/>
                <w:b/>
                <w:sz w:val="20"/>
                <w:szCs w:val="20"/>
              </w:rPr>
              <w:sym w:font="Wingdings" w:char="F06F"/>
            </w:r>
          </w:p>
        </w:tc>
      </w:tr>
      <w:tr w:rsidR="003F5AAA" w:rsidRPr="00DB0C09" w:rsidTr="003F5AAA">
        <w:trPr>
          <w:cantSplit/>
        </w:trPr>
        <w:tc>
          <w:tcPr>
            <w:tcW w:w="1278" w:type="pct"/>
            <w:tcBorders>
              <w:top w:val="nil"/>
              <w:bottom w:val="nil"/>
              <w:right w:val="single" w:sz="4" w:space="0" w:color="auto"/>
            </w:tcBorders>
            <w:shd w:val="clear" w:color="auto" w:fill="auto"/>
          </w:tcPr>
          <w:p w:rsidR="008945FE" w:rsidRPr="00A03525" w:rsidRDefault="008945FE" w:rsidP="00724416">
            <w:pPr>
              <w:rPr>
                <w:rFonts w:ascii="Tahoma" w:eastAsia="Calibri" w:hAnsi="Tahoma" w:cs="Tahoma"/>
                <w:b/>
                <w:sz w:val="20"/>
                <w:szCs w:val="20"/>
              </w:rPr>
            </w:pPr>
          </w:p>
        </w:tc>
        <w:tc>
          <w:tcPr>
            <w:tcW w:w="1370" w:type="pct"/>
            <w:tcBorders>
              <w:top w:val="nil"/>
              <w:left w:val="single" w:sz="4" w:space="0" w:color="auto"/>
              <w:bottom w:val="nil"/>
              <w:right w:val="single" w:sz="4" w:space="0" w:color="auto"/>
            </w:tcBorders>
            <w:shd w:val="clear" w:color="auto" w:fill="auto"/>
          </w:tcPr>
          <w:p w:rsidR="008945FE" w:rsidRPr="00A03525" w:rsidRDefault="008945FE" w:rsidP="008945FE">
            <w:pPr>
              <w:pStyle w:val="ListParagraph"/>
              <w:numPr>
                <w:ilvl w:val="0"/>
                <w:numId w:val="19"/>
              </w:numPr>
              <w:spacing w:after="0" w:line="240" w:lineRule="auto"/>
              <w:ind w:left="315" w:hanging="389"/>
              <w:rPr>
                <w:rFonts w:ascii="Tahoma" w:hAnsi="Tahoma" w:cs="Tahoma"/>
                <w:sz w:val="20"/>
                <w:szCs w:val="20"/>
              </w:rPr>
            </w:pPr>
            <w:r w:rsidRPr="00A03525">
              <w:rPr>
                <w:rFonts w:ascii="Tahoma" w:hAnsi="Tahoma" w:cs="Tahoma"/>
                <w:sz w:val="20"/>
                <w:szCs w:val="20"/>
              </w:rPr>
              <w:t>-Separation of  cracked and dirty eggs</w:t>
            </w:r>
          </w:p>
        </w:tc>
        <w:tc>
          <w:tcPr>
            <w:tcW w:w="486" w:type="pct"/>
            <w:tcBorders>
              <w:top w:val="nil"/>
              <w:left w:val="single" w:sz="4" w:space="0" w:color="auto"/>
              <w:bottom w:val="nil"/>
              <w:right w:val="single" w:sz="4" w:space="0" w:color="auto"/>
            </w:tcBorders>
            <w:shd w:val="clear" w:color="auto" w:fill="auto"/>
          </w:tcPr>
          <w:p w:rsidR="008945FE" w:rsidRPr="00A03525" w:rsidRDefault="008945FE" w:rsidP="008945FE">
            <w:pPr>
              <w:rPr>
                <w:rFonts w:ascii="Tahoma" w:eastAsia="Calibri" w:hAnsi="Tahoma" w:cs="Tahoma"/>
                <w:b/>
                <w:sz w:val="20"/>
                <w:szCs w:val="20"/>
              </w:rPr>
            </w:pPr>
            <w:r w:rsidRPr="00A03525">
              <w:rPr>
                <w:rFonts w:ascii="Tahoma" w:eastAsia="Calibri" w:hAnsi="Tahoma" w:cs="Tahoma"/>
                <w:b/>
                <w:sz w:val="20"/>
                <w:szCs w:val="20"/>
              </w:rPr>
              <w:sym w:font="Wingdings" w:char="F06F"/>
            </w:r>
          </w:p>
          <w:p w:rsidR="008945FE" w:rsidRDefault="008945FE" w:rsidP="00F6257D">
            <w:pPr>
              <w:rPr>
                <w:rFonts w:ascii="Tahoma" w:eastAsia="Calibri" w:hAnsi="Tahoma" w:cs="Tahoma"/>
                <w:b/>
                <w:sz w:val="20"/>
                <w:szCs w:val="20"/>
              </w:rPr>
            </w:pPr>
          </w:p>
        </w:tc>
        <w:tc>
          <w:tcPr>
            <w:tcW w:w="1387" w:type="pct"/>
            <w:tcBorders>
              <w:top w:val="nil"/>
              <w:left w:val="single" w:sz="4" w:space="0" w:color="auto"/>
              <w:bottom w:val="nil"/>
              <w:right w:val="single" w:sz="4" w:space="0" w:color="auto"/>
            </w:tcBorders>
            <w:shd w:val="clear" w:color="auto" w:fill="auto"/>
          </w:tcPr>
          <w:p w:rsidR="008945FE" w:rsidRPr="00A03525" w:rsidRDefault="008945FE" w:rsidP="008945FE">
            <w:pPr>
              <w:ind w:left="459"/>
              <w:rPr>
                <w:rFonts w:ascii="Tahoma" w:eastAsia="Calibri" w:hAnsi="Tahoma" w:cs="Tahoma"/>
                <w:sz w:val="20"/>
                <w:szCs w:val="20"/>
              </w:rPr>
            </w:pPr>
          </w:p>
        </w:tc>
        <w:tc>
          <w:tcPr>
            <w:tcW w:w="479" w:type="pct"/>
            <w:tcBorders>
              <w:top w:val="nil"/>
              <w:left w:val="single" w:sz="4" w:space="0" w:color="auto"/>
              <w:bottom w:val="nil"/>
            </w:tcBorders>
            <w:shd w:val="clear" w:color="auto" w:fill="auto"/>
          </w:tcPr>
          <w:p w:rsidR="008945FE" w:rsidRPr="00A03525" w:rsidRDefault="008945FE" w:rsidP="00F6257D">
            <w:pPr>
              <w:rPr>
                <w:rFonts w:ascii="Tahoma" w:eastAsia="Calibri" w:hAnsi="Tahoma" w:cs="Tahoma"/>
                <w:b/>
                <w:sz w:val="20"/>
                <w:szCs w:val="20"/>
              </w:rPr>
            </w:pPr>
          </w:p>
        </w:tc>
      </w:tr>
      <w:tr w:rsidR="003F5AAA" w:rsidRPr="00DB0C09" w:rsidTr="003F5AAA">
        <w:trPr>
          <w:cantSplit/>
        </w:trPr>
        <w:tc>
          <w:tcPr>
            <w:tcW w:w="1278" w:type="pct"/>
            <w:tcBorders>
              <w:top w:val="nil"/>
              <w:bottom w:val="nil"/>
              <w:right w:val="single" w:sz="4" w:space="0" w:color="auto"/>
            </w:tcBorders>
            <w:shd w:val="clear" w:color="auto" w:fill="auto"/>
          </w:tcPr>
          <w:p w:rsidR="008945FE" w:rsidRPr="00A03525" w:rsidRDefault="008945FE" w:rsidP="00724416">
            <w:pPr>
              <w:rPr>
                <w:rFonts w:ascii="Tahoma" w:eastAsia="Calibri" w:hAnsi="Tahoma" w:cs="Tahoma"/>
                <w:b/>
                <w:sz w:val="20"/>
                <w:szCs w:val="20"/>
              </w:rPr>
            </w:pPr>
          </w:p>
        </w:tc>
        <w:tc>
          <w:tcPr>
            <w:tcW w:w="1370" w:type="pct"/>
            <w:tcBorders>
              <w:top w:val="nil"/>
              <w:left w:val="single" w:sz="4" w:space="0" w:color="auto"/>
              <w:bottom w:val="nil"/>
              <w:right w:val="single" w:sz="4" w:space="0" w:color="auto"/>
            </w:tcBorders>
            <w:shd w:val="clear" w:color="auto" w:fill="auto"/>
          </w:tcPr>
          <w:p w:rsidR="008945FE" w:rsidRPr="00A03525" w:rsidRDefault="008945FE" w:rsidP="008945FE">
            <w:pPr>
              <w:ind w:left="315" w:hanging="389"/>
              <w:rPr>
                <w:rFonts w:ascii="Tahoma" w:eastAsia="Calibri" w:hAnsi="Tahoma" w:cs="Tahoma"/>
                <w:sz w:val="20"/>
                <w:szCs w:val="20"/>
                <w:u w:val="single"/>
              </w:rPr>
            </w:pPr>
            <w:r w:rsidRPr="00A03525">
              <w:rPr>
                <w:rFonts w:ascii="Tahoma" w:eastAsia="Calibri" w:hAnsi="Tahoma" w:cs="Tahoma"/>
                <w:sz w:val="20"/>
                <w:szCs w:val="20"/>
                <w:u w:val="single"/>
              </w:rPr>
              <w:t>Rollaway nests</w:t>
            </w:r>
          </w:p>
          <w:p w:rsidR="008945FE" w:rsidRPr="00A03525" w:rsidRDefault="008945FE" w:rsidP="008945FE">
            <w:pPr>
              <w:pStyle w:val="ListParagraph"/>
              <w:numPr>
                <w:ilvl w:val="0"/>
                <w:numId w:val="19"/>
              </w:numPr>
              <w:spacing w:after="0" w:line="240" w:lineRule="auto"/>
              <w:ind w:left="315" w:hanging="389"/>
              <w:rPr>
                <w:rFonts w:ascii="Tahoma" w:hAnsi="Tahoma" w:cs="Tahoma"/>
                <w:sz w:val="20"/>
                <w:szCs w:val="20"/>
              </w:rPr>
            </w:pPr>
            <w:r w:rsidRPr="00A03525">
              <w:rPr>
                <w:rFonts w:ascii="Tahoma" w:hAnsi="Tahoma" w:cs="Tahoma"/>
                <w:sz w:val="20"/>
                <w:szCs w:val="20"/>
              </w:rPr>
              <w:t>Cleaning program for the nest pads</w:t>
            </w:r>
          </w:p>
        </w:tc>
        <w:tc>
          <w:tcPr>
            <w:tcW w:w="486" w:type="pct"/>
            <w:tcBorders>
              <w:top w:val="nil"/>
              <w:left w:val="single" w:sz="4" w:space="0" w:color="auto"/>
              <w:bottom w:val="nil"/>
              <w:right w:val="single" w:sz="4" w:space="0" w:color="auto"/>
            </w:tcBorders>
            <w:shd w:val="clear" w:color="auto" w:fill="auto"/>
          </w:tcPr>
          <w:p w:rsidR="008945FE" w:rsidRDefault="008945FE" w:rsidP="00F6257D">
            <w:pPr>
              <w:rPr>
                <w:rFonts w:ascii="Tahoma" w:eastAsia="Calibri" w:hAnsi="Tahoma" w:cs="Tahoma"/>
                <w:b/>
                <w:sz w:val="20"/>
                <w:szCs w:val="20"/>
              </w:rPr>
            </w:pPr>
          </w:p>
          <w:p w:rsidR="008945FE" w:rsidRPr="00A03525" w:rsidRDefault="008945FE" w:rsidP="008945FE">
            <w:pPr>
              <w:rPr>
                <w:rFonts w:ascii="Tahoma" w:eastAsia="Calibri" w:hAnsi="Tahoma" w:cs="Tahoma"/>
                <w:b/>
                <w:sz w:val="20"/>
                <w:szCs w:val="20"/>
              </w:rPr>
            </w:pPr>
            <w:r w:rsidRPr="00A03525">
              <w:rPr>
                <w:rFonts w:ascii="Tahoma" w:eastAsia="Calibri" w:hAnsi="Tahoma" w:cs="Tahoma"/>
                <w:b/>
                <w:sz w:val="20"/>
                <w:szCs w:val="20"/>
              </w:rPr>
              <w:sym w:font="Wingdings" w:char="F06F"/>
            </w:r>
          </w:p>
          <w:p w:rsidR="008945FE" w:rsidRDefault="008945FE" w:rsidP="00F6257D">
            <w:pPr>
              <w:rPr>
                <w:rFonts w:ascii="Tahoma" w:eastAsia="Calibri" w:hAnsi="Tahoma" w:cs="Tahoma"/>
                <w:b/>
                <w:sz w:val="20"/>
                <w:szCs w:val="20"/>
              </w:rPr>
            </w:pPr>
          </w:p>
        </w:tc>
        <w:tc>
          <w:tcPr>
            <w:tcW w:w="1387" w:type="pct"/>
            <w:tcBorders>
              <w:top w:val="nil"/>
              <w:left w:val="single" w:sz="4" w:space="0" w:color="auto"/>
              <w:bottom w:val="nil"/>
              <w:right w:val="single" w:sz="4" w:space="0" w:color="auto"/>
            </w:tcBorders>
            <w:shd w:val="clear" w:color="auto" w:fill="auto"/>
          </w:tcPr>
          <w:p w:rsidR="008945FE" w:rsidRPr="00A03525" w:rsidRDefault="008945FE" w:rsidP="008945FE">
            <w:pPr>
              <w:ind w:left="459"/>
              <w:rPr>
                <w:rFonts w:ascii="Tahoma" w:eastAsia="Calibri" w:hAnsi="Tahoma" w:cs="Tahoma"/>
                <w:sz w:val="20"/>
                <w:szCs w:val="20"/>
              </w:rPr>
            </w:pPr>
          </w:p>
        </w:tc>
        <w:tc>
          <w:tcPr>
            <w:tcW w:w="479" w:type="pct"/>
            <w:tcBorders>
              <w:top w:val="nil"/>
              <w:left w:val="single" w:sz="4" w:space="0" w:color="auto"/>
              <w:bottom w:val="nil"/>
            </w:tcBorders>
            <w:shd w:val="clear" w:color="auto" w:fill="auto"/>
          </w:tcPr>
          <w:p w:rsidR="008945FE" w:rsidRPr="00A03525" w:rsidRDefault="008945FE" w:rsidP="00F6257D">
            <w:pPr>
              <w:rPr>
                <w:rFonts w:ascii="Tahoma" w:eastAsia="Calibri" w:hAnsi="Tahoma" w:cs="Tahoma"/>
                <w:b/>
                <w:sz w:val="20"/>
                <w:szCs w:val="20"/>
              </w:rPr>
            </w:pPr>
          </w:p>
        </w:tc>
      </w:tr>
      <w:tr w:rsidR="003F5AAA" w:rsidRPr="00DB0C09" w:rsidTr="003F5AAA">
        <w:trPr>
          <w:cantSplit/>
        </w:trPr>
        <w:tc>
          <w:tcPr>
            <w:tcW w:w="1278" w:type="pct"/>
            <w:tcBorders>
              <w:top w:val="nil"/>
              <w:bottom w:val="nil"/>
              <w:right w:val="single" w:sz="4" w:space="0" w:color="auto"/>
            </w:tcBorders>
            <w:shd w:val="clear" w:color="auto" w:fill="auto"/>
          </w:tcPr>
          <w:p w:rsidR="008945FE" w:rsidRPr="00A03525" w:rsidRDefault="008945FE" w:rsidP="00724416">
            <w:pPr>
              <w:rPr>
                <w:rFonts w:ascii="Tahoma" w:eastAsia="Calibri" w:hAnsi="Tahoma" w:cs="Tahoma"/>
                <w:b/>
                <w:sz w:val="20"/>
                <w:szCs w:val="20"/>
              </w:rPr>
            </w:pPr>
          </w:p>
        </w:tc>
        <w:tc>
          <w:tcPr>
            <w:tcW w:w="1370" w:type="pct"/>
            <w:tcBorders>
              <w:top w:val="nil"/>
              <w:left w:val="single" w:sz="4" w:space="0" w:color="auto"/>
              <w:bottom w:val="nil"/>
              <w:right w:val="single" w:sz="4" w:space="0" w:color="auto"/>
            </w:tcBorders>
            <w:shd w:val="clear" w:color="auto" w:fill="auto"/>
          </w:tcPr>
          <w:p w:rsidR="008945FE" w:rsidRPr="00A03525" w:rsidRDefault="008945FE" w:rsidP="008945FE">
            <w:pPr>
              <w:pStyle w:val="ListParagraph"/>
              <w:numPr>
                <w:ilvl w:val="0"/>
                <w:numId w:val="19"/>
              </w:numPr>
              <w:spacing w:after="0" w:line="240" w:lineRule="auto"/>
              <w:ind w:left="315" w:hanging="389"/>
              <w:rPr>
                <w:rFonts w:ascii="Tahoma" w:hAnsi="Tahoma" w:cs="Tahoma"/>
                <w:sz w:val="20"/>
                <w:szCs w:val="20"/>
              </w:rPr>
            </w:pPr>
            <w:r w:rsidRPr="00A03525">
              <w:rPr>
                <w:rFonts w:ascii="Tahoma" w:hAnsi="Tahoma" w:cs="Tahoma"/>
                <w:sz w:val="20"/>
                <w:szCs w:val="20"/>
              </w:rPr>
              <w:t>Cleaning program for the egg belts as required</w:t>
            </w:r>
          </w:p>
        </w:tc>
        <w:tc>
          <w:tcPr>
            <w:tcW w:w="486" w:type="pct"/>
            <w:tcBorders>
              <w:top w:val="nil"/>
              <w:left w:val="single" w:sz="4" w:space="0" w:color="auto"/>
              <w:bottom w:val="nil"/>
              <w:right w:val="single" w:sz="4" w:space="0" w:color="auto"/>
            </w:tcBorders>
            <w:shd w:val="clear" w:color="auto" w:fill="auto"/>
          </w:tcPr>
          <w:p w:rsidR="008945FE" w:rsidRPr="00A03525" w:rsidRDefault="008945FE" w:rsidP="008945FE">
            <w:pPr>
              <w:rPr>
                <w:rFonts w:ascii="Tahoma" w:eastAsia="Calibri" w:hAnsi="Tahoma" w:cs="Tahoma"/>
                <w:b/>
                <w:sz w:val="20"/>
                <w:szCs w:val="20"/>
              </w:rPr>
            </w:pPr>
            <w:r w:rsidRPr="00A03525">
              <w:rPr>
                <w:rFonts w:ascii="Tahoma" w:eastAsia="Calibri" w:hAnsi="Tahoma" w:cs="Tahoma"/>
                <w:b/>
                <w:sz w:val="20"/>
                <w:szCs w:val="20"/>
              </w:rPr>
              <w:sym w:font="Wingdings" w:char="F06F"/>
            </w:r>
          </w:p>
          <w:p w:rsidR="008945FE" w:rsidRDefault="008945FE" w:rsidP="00F6257D">
            <w:pPr>
              <w:rPr>
                <w:rFonts w:ascii="Tahoma" w:eastAsia="Calibri" w:hAnsi="Tahoma" w:cs="Tahoma"/>
                <w:b/>
                <w:sz w:val="20"/>
                <w:szCs w:val="20"/>
              </w:rPr>
            </w:pPr>
          </w:p>
        </w:tc>
        <w:tc>
          <w:tcPr>
            <w:tcW w:w="1387" w:type="pct"/>
            <w:tcBorders>
              <w:top w:val="nil"/>
              <w:left w:val="single" w:sz="4" w:space="0" w:color="auto"/>
              <w:bottom w:val="nil"/>
              <w:right w:val="single" w:sz="4" w:space="0" w:color="auto"/>
            </w:tcBorders>
            <w:shd w:val="clear" w:color="auto" w:fill="auto"/>
          </w:tcPr>
          <w:p w:rsidR="008945FE" w:rsidRPr="00A03525" w:rsidRDefault="008945FE" w:rsidP="008945FE">
            <w:pPr>
              <w:ind w:left="459"/>
              <w:rPr>
                <w:rFonts w:ascii="Tahoma" w:eastAsia="Calibri" w:hAnsi="Tahoma" w:cs="Tahoma"/>
                <w:sz w:val="20"/>
                <w:szCs w:val="20"/>
              </w:rPr>
            </w:pPr>
          </w:p>
        </w:tc>
        <w:tc>
          <w:tcPr>
            <w:tcW w:w="479" w:type="pct"/>
            <w:tcBorders>
              <w:top w:val="nil"/>
              <w:left w:val="single" w:sz="4" w:space="0" w:color="auto"/>
              <w:bottom w:val="nil"/>
            </w:tcBorders>
            <w:shd w:val="clear" w:color="auto" w:fill="auto"/>
          </w:tcPr>
          <w:p w:rsidR="008945FE" w:rsidRPr="00A03525" w:rsidRDefault="008945FE" w:rsidP="00F6257D">
            <w:pPr>
              <w:rPr>
                <w:rFonts w:ascii="Tahoma" w:eastAsia="Calibri" w:hAnsi="Tahoma" w:cs="Tahoma"/>
                <w:b/>
                <w:sz w:val="20"/>
                <w:szCs w:val="20"/>
              </w:rPr>
            </w:pPr>
          </w:p>
        </w:tc>
      </w:tr>
      <w:tr w:rsidR="003F5AAA" w:rsidRPr="00DB0C09" w:rsidTr="003F5AAA">
        <w:trPr>
          <w:cantSplit/>
        </w:trPr>
        <w:tc>
          <w:tcPr>
            <w:tcW w:w="1278" w:type="pct"/>
            <w:tcBorders>
              <w:top w:val="nil"/>
              <w:bottom w:val="nil"/>
              <w:right w:val="single" w:sz="4" w:space="0" w:color="auto"/>
            </w:tcBorders>
            <w:shd w:val="clear" w:color="auto" w:fill="auto"/>
          </w:tcPr>
          <w:p w:rsidR="008945FE" w:rsidRPr="00A03525" w:rsidRDefault="008945FE" w:rsidP="00724416">
            <w:pPr>
              <w:rPr>
                <w:rFonts w:ascii="Tahoma" w:eastAsia="Calibri" w:hAnsi="Tahoma" w:cs="Tahoma"/>
                <w:b/>
                <w:sz w:val="20"/>
                <w:szCs w:val="20"/>
              </w:rPr>
            </w:pPr>
          </w:p>
        </w:tc>
        <w:tc>
          <w:tcPr>
            <w:tcW w:w="1370" w:type="pct"/>
            <w:tcBorders>
              <w:top w:val="nil"/>
              <w:left w:val="single" w:sz="4" w:space="0" w:color="auto"/>
              <w:bottom w:val="nil"/>
              <w:right w:val="single" w:sz="4" w:space="0" w:color="auto"/>
            </w:tcBorders>
            <w:shd w:val="clear" w:color="auto" w:fill="auto"/>
          </w:tcPr>
          <w:p w:rsidR="008945FE" w:rsidRPr="00A03525" w:rsidRDefault="008945FE" w:rsidP="008945FE">
            <w:pPr>
              <w:pStyle w:val="ListParagraph"/>
              <w:numPr>
                <w:ilvl w:val="0"/>
                <w:numId w:val="19"/>
              </w:numPr>
              <w:spacing w:after="0" w:line="240" w:lineRule="auto"/>
              <w:ind w:left="315" w:hanging="389"/>
              <w:rPr>
                <w:rFonts w:ascii="Tahoma" w:hAnsi="Tahoma" w:cs="Tahoma"/>
                <w:sz w:val="20"/>
                <w:szCs w:val="20"/>
              </w:rPr>
            </w:pPr>
            <w:r w:rsidRPr="00A03525">
              <w:rPr>
                <w:rFonts w:ascii="Tahoma" w:hAnsi="Tahoma" w:cs="Tahoma"/>
                <w:sz w:val="20"/>
                <w:szCs w:val="20"/>
              </w:rPr>
              <w:t>Table at end of belt as clean as possible</w:t>
            </w:r>
          </w:p>
        </w:tc>
        <w:tc>
          <w:tcPr>
            <w:tcW w:w="486" w:type="pct"/>
            <w:tcBorders>
              <w:top w:val="nil"/>
              <w:left w:val="single" w:sz="4" w:space="0" w:color="auto"/>
              <w:bottom w:val="nil"/>
              <w:right w:val="single" w:sz="4" w:space="0" w:color="auto"/>
            </w:tcBorders>
            <w:shd w:val="clear" w:color="auto" w:fill="auto"/>
          </w:tcPr>
          <w:p w:rsidR="008945FE" w:rsidRPr="00A03525" w:rsidRDefault="008945FE" w:rsidP="008945FE">
            <w:pPr>
              <w:rPr>
                <w:rFonts w:ascii="Tahoma" w:eastAsia="Calibri" w:hAnsi="Tahoma" w:cs="Tahoma"/>
                <w:b/>
                <w:sz w:val="20"/>
                <w:szCs w:val="20"/>
              </w:rPr>
            </w:pPr>
            <w:r w:rsidRPr="00A03525">
              <w:rPr>
                <w:rFonts w:ascii="Tahoma" w:eastAsia="Calibri" w:hAnsi="Tahoma" w:cs="Tahoma"/>
                <w:b/>
                <w:sz w:val="20"/>
                <w:szCs w:val="20"/>
              </w:rPr>
              <w:sym w:font="Wingdings" w:char="F06F"/>
            </w:r>
          </w:p>
          <w:p w:rsidR="008945FE" w:rsidRDefault="008945FE" w:rsidP="00F6257D">
            <w:pPr>
              <w:rPr>
                <w:rFonts w:ascii="Tahoma" w:eastAsia="Calibri" w:hAnsi="Tahoma" w:cs="Tahoma"/>
                <w:b/>
                <w:sz w:val="20"/>
                <w:szCs w:val="20"/>
              </w:rPr>
            </w:pPr>
          </w:p>
        </w:tc>
        <w:tc>
          <w:tcPr>
            <w:tcW w:w="1387" w:type="pct"/>
            <w:tcBorders>
              <w:top w:val="nil"/>
              <w:left w:val="single" w:sz="4" w:space="0" w:color="auto"/>
              <w:bottom w:val="nil"/>
              <w:right w:val="single" w:sz="4" w:space="0" w:color="auto"/>
            </w:tcBorders>
            <w:shd w:val="clear" w:color="auto" w:fill="auto"/>
          </w:tcPr>
          <w:p w:rsidR="008945FE" w:rsidRPr="00A03525" w:rsidRDefault="008945FE" w:rsidP="008945FE">
            <w:pPr>
              <w:ind w:left="459"/>
              <w:rPr>
                <w:rFonts w:ascii="Tahoma" w:eastAsia="Calibri" w:hAnsi="Tahoma" w:cs="Tahoma"/>
                <w:sz w:val="20"/>
                <w:szCs w:val="20"/>
              </w:rPr>
            </w:pPr>
          </w:p>
        </w:tc>
        <w:tc>
          <w:tcPr>
            <w:tcW w:w="479" w:type="pct"/>
            <w:tcBorders>
              <w:top w:val="nil"/>
              <w:left w:val="single" w:sz="4" w:space="0" w:color="auto"/>
              <w:bottom w:val="nil"/>
            </w:tcBorders>
            <w:shd w:val="clear" w:color="auto" w:fill="auto"/>
          </w:tcPr>
          <w:p w:rsidR="008945FE" w:rsidRPr="00A03525" w:rsidRDefault="008945FE" w:rsidP="00F6257D">
            <w:pPr>
              <w:rPr>
                <w:rFonts w:ascii="Tahoma" w:eastAsia="Calibri" w:hAnsi="Tahoma" w:cs="Tahoma"/>
                <w:b/>
                <w:sz w:val="20"/>
                <w:szCs w:val="20"/>
              </w:rPr>
            </w:pPr>
          </w:p>
        </w:tc>
      </w:tr>
      <w:tr w:rsidR="003F5AAA" w:rsidRPr="00DB0C09" w:rsidTr="003F5AAA">
        <w:trPr>
          <w:cantSplit/>
        </w:trPr>
        <w:tc>
          <w:tcPr>
            <w:tcW w:w="1278" w:type="pct"/>
            <w:tcBorders>
              <w:top w:val="nil"/>
              <w:bottom w:val="nil"/>
              <w:right w:val="single" w:sz="4" w:space="0" w:color="auto"/>
            </w:tcBorders>
            <w:shd w:val="clear" w:color="auto" w:fill="auto"/>
          </w:tcPr>
          <w:p w:rsidR="008945FE" w:rsidRPr="00A03525" w:rsidRDefault="008945FE" w:rsidP="00724416">
            <w:pPr>
              <w:rPr>
                <w:rFonts w:ascii="Tahoma" w:eastAsia="Calibri" w:hAnsi="Tahoma" w:cs="Tahoma"/>
                <w:b/>
                <w:sz w:val="20"/>
                <w:szCs w:val="20"/>
              </w:rPr>
            </w:pPr>
          </w:p>
        </w:tc>
        <w:tc>
          <w:tcPr>
            <w:tcW w:w="1370" w:type="pct"/>
            <w:tcBorders>
              <w:top w:val="nil"/>
              <w:left w:val="single" w:sz="4" w:space="0" w:color="auto"/>
              <w:bottom w:val="nil"/>
              <w:right w:val="single" w:sz="4" w:space="0" w:color="auto"/>
            </w:tcBorders>
            <w:shd w:val="clear" w:color="auto" w:fill="auto"/>
          </w:tcPr>
          <w:p w:rsidR="008945FE" w:rsidRPr="00A03525" w:rsidRDefault="008945FE" w:rsidP="00A03525">
            <w:pPr>
              <w:pStyle w:val="ListParagraph"/>
              <w:numPr>
                <w:ilvl w:val="0"/>
                <w:numId w:val="19"/>
              </w:numPr>
              <w:spacing w:after="0" w:line="240" w:lineRule="auto"/>
              <w:ind w:left="315" w:hanging="389"/>
              <w:rPr>
                <w:rFonts w:ascii="Tahoma" w:hAnsi="Tahoma" w:cs="Tahoma"/>
                <w:sz w:val="20"/>
                <w:szCs w:val="20"/>
              </w:rPr>
            </w:pPr>
            <w:r w:rsidRPr="00A03525">
              <w:rPr>
                <w:rFonts w:ascii="Tahoma" w:hAnsi="Tahoma" w:cs="Tahoma"/>
                <w:sz w:val="20"/>
                <w:szCs w:val="20"/>
              </w:rPr>
              <w:t>Separation of cracked and dirty eggs</w:t>
            </w:r>
          </w:p>
        </w:tc>
        <w:tc>
          <w:tcPr>
            <w:tcW w:w="486" w:type="pct"/>
            <w:tcBorders>
              <w:top w:val="nil"/>
              <w:left w:val="single" w:sz="4" w:space="0" w:color="auto"/>
              <w:bottom w:val="nil"/>
              <w:right w:val="single" w:sz="4" w:space="0" w:color="auto"/>
            </w:tcBorders>
            <w:shd w:val="clear" w:color="auto" w:fill="auto"/>
          </w:tcPr>
          <w:p w:rsidR="008945FE" w:rsidRPr="00A03525" w:rsidRDefault="008945FE" w:rsidP="008945FE">
            <w:pPr>
              <w:rPr>
                <w:rFonts w:ascii="Tahoma" w:eastAsia="Calibri" w:hAnsi="Tahoma" w:cs="Tahoma"/>
                <w:b/>
                <w:sz w:val="20"/>
                <w:szCs w:val="20"/>
              </w:rPr>
            </w:pPr>
            <w:r w:rsidRPr="00A03525">
              <w:rPr>
                <w:rFonts w:ascii="Tahoma" w:eastAsia="Calibri" w:hAnsi="Tahoma" w:cs="Tahoma"/>
                <w:b/>
                <w:sz w:val="20"/>
                <w:szCs w:val="20"/>
              </w:rPr>
              <w:sym w:font="Wingdings" w:char="F06F"/>
            </w:r>
          </w:p>
          <w:p w:rsidR="008945FE" w:rsidRDefault="008945FE" w:rsidP="00F6257D">
            <w:pPr>
              <w:rPr>
                <w:rFonts w:ascii="Tahoma" w:eastAsia="Calibri" w:hAnsi="Tahoma" w:cs="Tahoma"/>
                <w:b/>
                <w:sz w:val="20"/>
                <w:szCs w:val="20"/>
              </w:rPr>
            </w:pPr>
          </w:p>
        </w:tc>
        <w:tc>
          <w:tcPr>
            <w:tcW w:w="1387" w:type="pct"/>
            <w:tcBorders>
              <w:top w:val="nil"/>
              <w:left w:val="single" w:sz="4" w:space="0" w:color="auto"/>
              <w:bottom w:val="nil"/>
              <w:right w:val="single" w:sz="4" w:space="0" w:color="auto"/>
            </w:tcBorders>
            <w:shd w:val="clear" w:color="auto" w:fill="auto"/>
          </w:tcPr>
          <w:p w:rsidR="008945FE" w:rsidRPr="00A03525" w:rsidRDefault="008945FE" w:rsidP="008945FE">
            <w:pPr>
              <w:ind w:left="459"/>
              <w:rPr>
                <w:rFonts w:ascii="Tahoma" w:eastAsia="Calibri" w:hAnsi="Tahoma" w:cs="Tahoma"/>
                <w:sz w:val="20"/>
                <w:szCs w:val="20"/>
              </w:rPr>
            </w:pPr>
          </w:p>
        </w:tc>
        <w:tc>
          <w:tcPr>
            <w:tcW w:w="479" w:type="pct"/>
            <w:tcBorders>
              <w:top w:val="nil"/>
              <w:left w:val="single" w:sz="4" w:space="0" w:color="auto"/>
              <w:bottom w:val="nil"/>
            </w:tcBorders>
            <w:shd w:val="clear" w:color="auto" w:fill="auto"/>
          </w:tcPr>
          <w:p w:rsidR="008945FE" w:rsidRPr="00A03525" w:rsidRDefault="008945FE" w:rsidP="00F6257D">
            <w:pPr>
              <w:rPr>
                <w:rFonts w:ascii="Tahoma" w:eastAsia="Calibri" w:hAnsi="Tahoma" w:cs="Tahoma"/>
                <w:b/>
                <w:sz w:val="20"/>
                <w:szCs w:val="20"/>
              </w:rPr>
            </w:pPr>
          </w:p>
        </w:tc>
      </w:tr>
      <w:tr w:rsidR="003F5AAA" w:rsidRPr="00DB0C09" w:rsidTr="003F5AAA">
        <w:trPr>
          <w:cantSplit/>
        </w:trPr>
        <w:tc>
          <w:tcPr>
            <w:tcW w:w="1278" w:type="pct"/>
            <w:tcBorders>
              <w:top w:val="nil"/>
              <w:bottom w:val="nil"/>
              <w:right w:val="single" w:sz="4" w:space="0" w:color="auto"/>
            </w:tcBorders>
            <w:shd w:val="clear" w:color="auto" w:fill="auto"/>
          </w:tcPr>
          <w:p w:rsidR="008945FE" w:rsidRPr="00A03525" w:rsidRDefault="008945FE" w:rsidP="00724416">
            <w:pPr>
              <w:rPr>
                <w:rFonts w:ascii="Tahoma" w:eastAsia="Calibri" w:hAnsi="Tahoma" w:cs="Tahoma"/>
                <w:b/>
                <w:sz w:val="20"/>
                <w:szCs w:val="20"/>
              </w:rPr>
            </w:pPr>
          </w:p>
        </w:tc>
        <w:tc>
          <w:tcPr>
            <w:tcW w:w="1370" w:type="pct"/>
            <w:tcBorders>
              <w:top w:val="nil"/>
              <w:left w:val="single" w:sz="4" w:space="0" w:color="auto"/>
              <w:bottom w:val="nil"/>
              <w:right w:val="single" w:sz="4" w:space="0" w:color="auto"/>
            </w:tcBorders>
            <w:shd w:val="clear" w:color="auto" w:fill="auto"/>
          </w:tcPr>
          <w:p w:rsidR="008945FE" w:rsidRPr="00A03525" w:rsidRDefault="008945FE" w:rsidP="008945FE">
            <w:pPr>
              <w:ind w:left="315" w:hanging="389"/>
              <w:rPr>
                <w:rFonts w:ascii="Tahoma" w:eastAsia="Calibri" w:hAnsi="Tahoma" w:cs="Tahoma"/>
                <w:sz w:val="20"/>
                <w:szCs w:val="20"/>
                <w:u w:val="single"/>
              </w:rPr>
            </w:pPr>
            <w:r w:rsidRPr="00A03525">
              <w:rPr>
                <w:rFonts w:ascii="Tahoma" w:eastAsia="Calibri" w:hAnsi="Tahoma" w:cs="Tahoma"/>
                <w:sz w:val="20"/>
                <w:szCs w:val="20"/>
                <w:u w:val="single"/>
              </w:rPr>
              <w:t>Floor Eggs</w:t>
            </w:r>
          </w:p>
          <w:p w:rsidR="008945FE" w:rsidRPr="00A03525" w:rsidRDefault="008945FE" w:rsidP="008945FE">
            <w:pPr>
              <w:pStyle w:val="ListParagraph"/>
              <w:numPr>
                <w:ilvl w:val="0"/>
                <w:numId w:val="19"/>
              </w:numPr>
              <w:spacing w:after="0" w:line="240" w:lineRule="auto"/>
              <w:ind w:left="315" w:hanging="389"/>
              <w:rPr>
                <w:rFonts w:ascii="Tahoma" w:hAnsi="Tahoma" w:cs="Tahoma"/>
                <w:sz w:val="20"/>
                <w:szCs w:val="20"/>
              </w:rPr>
            </w:pPr>
            <w:r w:rsidRPr="00A03525">
              <w:rPr>
                <w:rFonts w:ascii="Tahoma" w:hAnsi="Tahoma" w:cs="Tahoma"/>
                <w:sz w:val="20"/>
                <w:szCs w:val="20"/>
              </w:rPr>
              <w:t>Contamination Management in place and effective</w:t>
            </w:r>
          </w:p>
        </w:tc>
        <w:tc>
          <w:tcPr>
            <w:tcW w:w="486" w:type="pct"/>
            <w:tcBorders>
              <w:top w:val="nil"/>
              <w:left w:val="single" w:sz="4" w:space="0" w:color="auto"/>
              <w:bottom w:val="nil"/>
              <w:right w:val="single" w:sz="4" w:space="0" w:color="auto"/>
            </w:tcBorders>
            <w:shd w:val="clear" w:color="auto" w:fill="auto"/>
          </w:tcPr>
          <w:p w:rsidR="008945FE" w:rsidRDefault="008945FE" w:rsidP="00F6257D">
            <w:pPr>
              <w:rPr>
                <w:rFonts w:ascii="Tahoma" w:eastAsia="Calibri" w:hAnsi="Tahoma" w:cs="Tahoma"/>
                <w:b/>
                <w:sz w:val="20"/>
                <w:szCs w:val="20"/>
              </w:rPr>
            </w:pPr>
          </w:p>
          <w:p w:rsidR="008945FE" w:rsidRPr="00A03525" w:rsidRDefault="008945FE" w:rsidP="008945FE">
            <w:pPr>
              <w:rPr>
                <w:rFonts w:ascii="Tahoma" w:eastAsia="Calibri" w:hAnsi="Tahoma" w:cs="Tahoma"/>
                <w:b/>
                <w:sz w:val="20"/>
                <w:szCs w:val="20"/>
              </w:rPr>
            </w:pPr>
            <w:r w:rsidRPr="00A03525">
              <w:rPr>
                <w:rFonts w:ascii="Tahoma" w:eastAsia="Calibri" w:hAnsi="Tahoma" w:cs="Tahoma"/>
                <w:b/>
                <w:sz w:val="20"/>
                <w:szCs w:val="20"/>
              </w:rPr>
              <w:sym w:font="Wingdings" w:char="F06F"/>
            </w:r>
          </w:p>
          <w:p w:rsidR="008945FE" w:rsidRDefault="008945FE" w:rsidP="00F6257D">
            <w:pPr>
              <w:rPr>
                <w:rFonts w:ascii="Tahoma" w:eastAsia="Calibri" w:hAnsi="Tahoma" w:cs="Tahoma"/>
                <w:b/>
                <w:sz w:val="20"/>
                <w:szCs w:val="20"/>
              </w:rPr>
            </w:pPr>
          </w:p>
        </w:tc>
        <w:tc>
          <w:tcPr>
            <w:tcW w:w="1387" w:type="pct"/>
            <w:tcBorders>
              <w:top w:val="nil"/>
              <w:left w:val="single" w:sz="4" w:space="0" w:color="auto"/>
              <w:bottom w:val="nil"/>
              <w:right w:val="single" w:sz="4" w:space="0" w:color="auto"/>
            </w:tcBorders>
            <w:shd w:val="clear" w:color="auto" w:fill="auto"/>
          </w:tcPr>
          <w:p w:rsidR="008945FE" w:rsidRPr="00A03525" w:rsidRDefault="008945FE" w:rsidP="008945FE">
            <w:pPr>
              <w:ind w:left="459"/>
              <w:rPr>
                <w:rFonts w:ascii="Tahoma" w:eastAsia="Calibri" w:hAnsi="Tahoma" w:cs="Tahoma"/>
                <w:sz w:val="20"/>
                <w:szCs w:val="20"/>
              </w:rPr>
            </w:pPr>
          </w:p>
        </w:tc>
        <w:tc>
          <w:tcPr>
            <w:tcW w:w="479" w:type="pct"/>
            <w:tcBorders>
              <w:top w:val="nil"/>
              <w:left w:val="single" w:sz="4" w:space="0" w:color="auto"/>
              <w:bottom w:val="nil"/>
            </w:tcBorders>
            <w:shd w:val="clear" w:color="auto" w:fill="auto"/>
          </w:tcPr>
          <w:p w:rsidR="008945FE" w:rsidRPr="00A03525" w:rsidRDefault="008945FE" w:rsidP="00F6257D">
            <w:pPr>
              <w:rPr>
                <w:rFonts w:ascii="Tahoma" w:eastAsia="Calibri" w:hAnsi="Tahoma" w:cs="Tahoma"/>
                <w:b/>
                <w:sz w:val="20"/>
                <w:szCs w:val="20"/>
              </w:rPr>
            </w:pPr>
          </w:p>
        </w:tc>
      </w:tr>
      <w:tr w:rsidR="003E3946" w:rsidRPr="00DB0C09" w:rsidTr="003F5AAA">
        <w:trPr>
          <w:cantSplit/>
        </w:trPr>
        <w:tc>
          <w:tcPr>
            <w:tcW w:w="1278" w:type="pct"/>
            <w:tcBorders>
              <w:top w:val="nil"/>
              <w:bottom w:val="nil"/>
              <w:right w:val="single" w:sz="4" w:space="0" w:color="auto"/>
            </w:tcBorders>
            <w:shd w:val="clear" w:color="auto" w:fill="auto"/>
          </w:tcPr>
          <w:p w:rsidR="008945FE" w:rsidRPr="00A03525" w:rsidRDefault="008945FE" w:rsidP="00724416">
            <w:pPr>
              <w:rPr>
                <w:rFonts w:ascii="Tahoma" w:eastAsia="Calibri" w:hAnsi="Tahoma" w:cs="Tahoma"/>
                <w:b/>
                <w:sz w:val="20"/>
                <w:szCs w:val="20"/>
              </w:rPr>
            </w:pPr>
          </w:p>
        </w:tc>
        <w:tc>
          <w:tcPr>
            <w:tcW w:w="1370" w:type="pct"/>
            <w:tcBorders>
              <w:top w:val="nil"/>
              <w:left w:val="single" w:sz="4" w:space="0" w:color="auto"/>
              <w:bottom w:val="nil"/>
              <w:right w:val="single" w:sz="4" w:space="0" w:color="auto"/>
            </w:tcBorders>
            <w:shd w:val="clear" w:color="auto" w:fill="auto"/>
          </w:tcPr>
          <w:p w:rsidR="008945FE" w:rsidRPr="00A03525" w:rsidRDefault="008945FE" w:rsidP="008945FE">
            <w:pPr>
              <w:pStyle w:val="ListParagraph"/>
              <w:numPr>
                <w:ilvl w:val="0"/>
                <w:numId w:val="19"/>
              </w:numPr>
              <w:spacing w:after="0" w:line="240" w:lineRule="auto"/>
              <w:ind w:left="315" w:hanging="389"/>
              <w:rPr>
                <w:rFonts w:ascii="Tahoma" w:hAnsi="Tahoma" w:cs="Tahoma"/>
                <w:sz w:val="20"/>
                <w:szCs w:val="20"/>
              </w:rPr>
            </w:pPr>
            <w:r w:rsidRPr="00A03525">
              <w:rPr>
                <w:rFonts w:ascii="Tahoma" w:hAnsi="Tahoma" w:cs="Tahoma"/>
                <w:sz w:val="20"/>
                <w:szCs w:val="20"/>
              </w:rPr>
              <w:t>Effective egg washing system in place and effective</w:t>
            </w:r>
          </w:p>
        </w:tc>
        <w:tc>
          <w:tcPr>
            <w:tcW w:w="486" w:type="pct"/>
            <w:tcBorders>
              <w:top w:val="nil"/>
              <w:left w:val="single" w:sz="4" w:space="0" w:color="auto"/>
              <w:bottom w:val="nil"/>
              <w:right w:val="single" w:sz="4" w:space="0" w:color="auto"/>
            </w:tcBorders>
            <w:shd w:val="clear" w:color="auto" w:fill="auto"/>
          </w:tcPr>
          <w:p w:rsidR="008945FE" w:rsidRPr="00A03525" w:rsidRDefault="008945FE" w:rsidP="008945FE">
            <w:pPr>
              <w:rPr>
                <w:rFonts w:ascii="Tahoma" w:eastAsia="Calibri" w:hAnsi="Tahoma" w:cs="Tahoma"/>
                <w:b/>
                <w:sz w:val="20"/>
                <w:szCs w:val="20"/>
              </w:rPr>
            </w:pPr>
            <w:r w:rsidRPr="00A03525">
              <w:rPr>
                <w:rFonts w:ascii="Tahoma" w:eastAsia="Calibri" w:hAnsi="Tahoma" w:cs="Tahoma"/>
                <w:b/>
                <w:sz w:val="20"/>
                <w:szCs w:val="20"/>
              </w:rPr>
              <w:sym w:font="Wingdings" w:char="F06F"/>
            </w:r>
          </w:p>
          <w:p w:rsidR="008945FE" w:rsidRDefault="008945FE" w:rsidP="00F6257D">
            <w:pPr>
              <w:rPr>
                <w:rFonts w:ascii="Tahoma" w:eastAsia="Calibri" w:hAnsi="Tahoma" w:cs="Tahoma"/>
                <w:b/>
                <w:sz w:val="20"/>
                <w:szCs w:val="20"/>
              </w:rPr>
            </w:pPr>
          </w:p>
        </w:tc>
        <w:tc>
          <w:tcPr>
            <w:tcW w:w="1387" w:type="pct"/>
            <w:tcBorders>
              <w:top w:val="nil"/>
              <w:left w:val="single" w:sz="4" w:space="0" w:color="auto"/>
              <w:bottom w:val="nil"/>
              <w:right w:val="single" w:sz="4" w:space="0" w:color="auto"/>
            </w:tcBorders>
            <w:shd w:val="clear" w:color="auto" w:fill="auto"/>
          </w:tcPr>
          <w:p w:rsidR="008945FE" w:rsidRPr="00A03525" w:rsidRDefault="008945FE" w:rsidP="008945FE">
            <w:pPr>
              <w:ind w:left="459"/>
              <w:rPr>
                <w:rFonts w:ascii="Tahoma" w:eastAsia="Calibri" w:hAnsi="Tahoma" w:cs="Tahoma"/>
                <w:sz w:val="20"/>
                <w:szCs w:val="20"/>
              </w:rPr>
            </w:pPr>
          </w:p>
        </w:tc>
        <w:tc>
          <w:tcPr>
            <w:tcW w:w="479" w:type="pct"/>
            <w:tcBorders>
              <w:top w:val="nil"/>
              <w:left w:val="single" w:sz="4" w:space="0" w:color="auto"/>
              <w:bottom w:val="nil"/>
            </w:tcBorders>
            <w:shd w:val="clear" w:color="auto" w:fill="auto"/>
          </w:tcPr>
          <w:p w:rsidR="008945FE" w:rsidRPr="00A03525" w:rsidRDefault="008945FE" w:rsidP="00F6257D">
            <w:pPr>
              <w:rPr>
                <w:rFonts w:ascii="Tahoma" w:eastAsia="Calibri" w:hAnsi="Tahoma" w:cs="Tahoma"/>
                <w:b/>
                <w:sz w:val="20"/>
                <w:szCs w:val="20"/>
              </w:rPr>
            </w:pPr>
          </w:p>
        </w:tc>
      </w:tr>
      <w:tr w:rsidR="003F5AAA" w:rsidRPr="00DB0C09" w:rsidTr="003F5AAA">
        <w:trPr>
          <w:cantSplit/>
        </w:trPr>
        <w:tc>
          <w:tcPr>
            <w:tcW w:w="1278" w:type="pct"/>
            <w:tcBorders>
              <w:top w:val="nil"/>
              <w:bottom w:val="single" w:sz="4" w:space="0" w:color="auto"/>
              <w:right w:val="single" w:sz="4" w:space="0" w:color="auto"/>
            </w:tcBorders>
            <w:shd w:val="clear" w:color="auto" w:fill="auto"/>
          </w:tcPr>
          <w:p w:rsidR="008945FE" w:rsidRPr="00A03525" w:rsidRDefault="008945FE" w:rsidP="00724416">
            <w:pPr>
              <w:rPr>
                <w:rFonts w:ascii="Tahoma" w:eastAsia="Calibri" w:hAnsi="Tahoma" w:cs="Tahoma"/>
                <w:b/>
                <w:sz w:val="20"/>
                <w:szCs w:val="20"/>
              </w:rPr>
            </w:pPr>
          </w:p>
        </w:tc>
        <w:tc>
          <w:tcPr>
            <w:tcW w:w="1370" w:type="pct"/>
            <w:tcBorders>
              <w:top w:val="nil"/>
              <w:left w:val="single" w:sz="4" w:space="0" w:color="auto"/>
              <w:bottom w:val="single" w:sz="4" w:space="0" w:color="auto"/>
              <w:right w:val="single" w:sz="4" w:space="0" w:color="auto"/>
            </w:tcBorders>
            <w:shd w:val="clear" w:color="auto" w:fill="auto"/>
          </w:tcPr>
          <w:p w:rsidR="008945FE" w:rsidRPr="00A03525" w:rsidRDefault="008945FE" w:rsidP="00A03525">
            <w:pPr>
              <w:pStyle w:val="ListParagraph"/>
              <w:numPr>
                <w:ilvl w:val="0"/>
                <w:numId w:val="20"/>
              </w:numPr>
              <w:spacing w:after="0" w:line="240" w:lineRule="auto"/>
              <w:ind w:left="315" w:hanging="389"/>
              <w:rPr>
                <w:rFonts w:ascii="Tahoma" w:hAnsi="Tahoma" w:cs="Tahoma"/>
                <w:sz w:val="20"/>
                <w:szCs w:val="20"/>
              </w:rPr>
            </w:pPr>
            <w:r w:rsidRPr="00A03525">
              <w:rPr>
                <w:rFonts w:ascii="Tahoma" w:hAnsi="Tahoma" w:cs="Tahoma"/>
                <w:sz w:val="20"/>
                <w:szCs w:val="20"/>
              </w:rPr>
              <w:t xml:space="preserve">Corrective Action system in place to rectify floor issues </w:t>
            </w:r>
          </w:p>
        </w:tc>
        <w:tc>
          <w:tcPr>
            <w:tcW w:w="486" w:type="pct"/>
            <w:tcBorders>
              <w:top w:val="nil"/>
              <w:left w:val="single" w:sz="4" w:space="0" w:color="auto"/>
              <w:bottom w:val="single" w:sz="4" w:space="0" w:color="auto"/>
              <w:right w:val="single" w:sz="4" w:space="0" w:color="auto"/>
            </w:tcBorders>
            <w:shd w:val="clear" w:color="auto" w:fill="auto"/>
          </w:tcPr>
          <w:p w:rsidR="008945FE" w:rsidRPr="00A03525" w:rsidRDefault="008945FE" w:rsidP="00F6257D">
            <w:pPr>
              <w:rPr>
                <w:rFonts w:ascii="Tahoma" w:eastAsia="Calibri" w:hAnsi="Tahoma" w:cs="Tahoma"/>
                <w:b/>
                <w:sz w:val="20"/>
                <w:szCs w:val="20"/>
              </w:rPr>
            </w:pPr>
            <w:r w:rsidRPr="00A03525">
              <w:rPr>
                <w:rFonts w:ascii="Tahoma" w:eastAsia="Calibri" w:hAnsi="Tahoma" w:cs="Tahoma"/>
                <w:b/>
                <w:sz w:val="20"/>
                <w:szCs w:val="20"/>
              </w:rPr>
              <w:sym w:font="Wingdings" w:char="F06F"/>
            </w:r>
          </w:p>
        </w:tc>
        <w:tc>
          <w:tcPr>
            <w:tcW w:w="1387" w:type="pct"/>
            <w:tcBorders>
              <w:top w:val="nil"/>
              <w:left w:val="single" w:sz="4" w:space="0" w:color="auto"/>
              <w:bottom w:val="single" w:sz="4" w:space="0" w:color="auto"/>
              <w:right w:val="single" w:sz="4" w:space="0" w:color="auto"/>
            </w:tcBorders>
            <w:shd w:val="clear" w:color="auto" w:fill="auto"/>
          </w:tcPr>
          <w:p w:rsidR="008945FE" w:rsidRPr="00A03525" w:rsidRDefault="008945FE" w:rsidP="008945FE">
            <w:pPr>
              <w:pStyle w:val="ListParagraph"/>
              <w:spacing w:after="0" w:line="240" w:lineRule="auto"/>
              <w:ind w:left="459"/>
              <w:rPr>
                <w:rFonts w:ascii="Tahoma" w:hAnsi="Tahoma" w:cs="Tahoma"/>
                <w:sz w:val="20"/>
                <w:szCs w:val="20"/>
              </w:rPr>
            </w:pPr>
          </w:p>
        </w:tc>
        <w:tc>
          <w:tcPr>
            <w:tcW w:w="479" w:type="pct"/>
            <w:tcBorders>
              <w:top w:val="nil"/>
              <w:left w:val="single" w:sz="4" w:space="0" w:color="auto"/>
              <w:bottom w:val="single" w:sz="4" w:space="0" w:color="auto"/>
            </w:tcBorders>
            <w:shd w:val="clear" w:color="auto" w:fill="auto"/>
          </w:tcPr>
          <w:p w:rsidR="008945FE" w:rsidRPr="00A03525" w:rsidRDefault="008945FE" w:rsidP="00984389">
            <w:pPr>
              <w:rPr>
                <w:rFonts w:ascii="Tahoma" w:eastAsia="Calibri" w:hAnsi="Tahoma" w:cs="Tahoma"/>
                <w:b/>
                <w:sz w:val="20"/>
                <w:szCs w:val="20"/>
              </w:rPr>
            </w:pPr>
          </w:p>
        </w:tc>
      </w:tr>
      <w:tr w:rsidR="008945FE" w:rsidRPr="00DB0C09" w:rsidTr="003F5AAA">
        <w:trPr>
          <w:cantSplit/>
        </w:trPr>
        <w:tc>
          <w:tcPr>
            <w:tcW w:w="1278" w:type="pct"/>
            <w:tcBorders>
              <w:top w:val="single" w:sz="4" w:space="0" w:color="auto"/>
              <w:bottom w:val="single" w:sz="4" w:space="0" w:color="auto"/>
            </w:tcBorders>
            <w:shd w:val="clear" w:color="auto" w:fill="auto"/>
          </w:tcPr>
          <w:p w:rsidR="008945FE" w:rsidRPr="00A03525" w:rsidRDefault="008945FE" w:rsidP="00F6257D">
            <w:pPr>
              <w:rPr>
                <w:rFonts w:ascii="Tahoma" w:eastAsia="Calibri" w:hAnsi="Tahoma" w:cs="Tahoma"/>
                <w:b/>
                <w:sz w:val="20"/>
                <w:szCs w:val="20"/>
              </w:rPr>
            </w:pPr>
            <w:r w:rsidRPr="00A03525">
              <w:rPr>
                <w:rFonts w:ascii="Tahoma" w:eastAsia="Calibri" w:hAnsi="Tahoma" w:cs="Tahoma"/>
                <w:b/>
                <w:sz w:val="20"/>
                <w:szCs w:val="20"/>
              </w:rPr>
              <w:t>Internal Egg Conveyors</w:t>
            </w:r>
          </w:p>
        </w:tc>
        <w:tc>
          <w:tcPr>
            <w:tcW w:w="1370" w:type="pct"/>
            <w:tcBorders>
              <w:top w:val="single" w:sz="4" w:space="0" w:color="auto"/>
              <w:bottom w:val="single" w:sz="4" w:space="0" w:color="auto"/>
            </w:tcBorders>
            <w:shd w:val="clear" w:color="auto" w:fill="auto"/>
          </w:tcPr>
          <w:p w:rsidR="008945FE" w:rsidRPr="00A03525" w:rsidRDefault="008945FE" w:rsidP="008945FE">
            <w:pPr>
              <w:pStyle w:val="ListParagraph"/>
              <w:numPr>
                <w:ilvl w:val="0"/>
                <w:numId w:val="20"/>
              </w:numPr>
              <w:spacing w:after="0" w:line="240" w:lineRule="auto"/>
              <w:ind w:left="315" w:hanging="389"/>
              <w:rPr>
                <w:rFonts w:ascii="Tahoma" w:hAnsi="Tahoma" w:cs="Tahoma"/>
                <w:sz w:val="20"/>
                <w:szCs w:val="20"/>
              </w:rPr>
            </w:pPr>
            <w:r w:rsidRPr="00A03525">
              <w:rPr>
                <w:rFonts w:ascii="Tahoma" w:hAnsi="Tahoma" w:cs="Tahoma"/>
                <w:sz w:val="20"/>
                <w:szCs w:val="20"/>
              </w:rPr>
              <w:t>Egg Conveyors in good working condition and suitable for use</w:t>
            </w:r>
          </w:p>
        </w:tc>
        <w:tc>
          <w:tcPr>
            <w:tcW w:w="486" w:type="pct"/>
            <w:tcBorders>
              <w:top w:val="single" w:sz="4" w:space="0" w:color="auto"/>
              <w:bottom w:val="single" w:sz="4" w:space="0" w:color="auto"/>
            </w:tcBorders>
            <w:shd w:val="clear" w:color="auto" w:fill="auto"/>
          </w:tcPr>
          <w:p w:rsidR="008945FE" w:rsidRPr="00A03525" w:rsidRDefault="008945FE" w:rsidP="00F6257D">
            <w:pPr>
              <w:rPr>
                <w:rFonts w:ascii="Tahoma" w:eastAsia="Calibri" w:hAnsi="Tahoma" w:cs="Tahoma"/>
                <w:b/>
                <w:sz w:val="20"/>
                <w:szCs w:val="20"/>
              </w:rPr>
            </w:pPr>
            <w:r w:rsidRPr="00A03525">
              <w:rPr>
                <w:rFonts w:ascii="Tahoma" w:eastAsia="Calibri" w:hAnsi="Tahoma" w:cs="Tahoma"/>
                <w:b/>
                <w:sz w:val="20"/>
                <w:szCs w:val="20"/>
              </w:rPr>
              <w:sym w:font="Wingdings" w:char="F06F"/>
            </w:r>
          </w:p>
        </w:tc>
        <w:tc>
          <w:tcPr>
            <w:tcW w:w="1387" w:type="pct"/>
            <w:tcBorders>
              <w:top w:val="single" w:sz="4" w:space="0" w:color="auto"/>
              <w:bottom w:val="single" w:sz="4" w:space="0" w:color="auto"/>
            </w:tcBorders>
            <w:shd w:val="clear" w:color="auto" w:fill="auto"/>
          </w:tcPr>
          <w:p w:rsidR="008945FE" w:rsidRPr="00A03525" w:rsidRDefault="008945FE" w:rsidP="00A03525">
            <w:pPr>
              <w:numPr>
                <w:ilvl w:val="0"/>
                <w:numId w:val="20"/>
              </w:numPr>
              <w:ind w:left="459" w:hanging="459"/>
              <w:rPr>
                <w:rFonts w:ascii="Tahoma" w:eastAsia="Calibri" w:hAnsi="Tahoma" w:cs="Tahoma"/>
                <w:sz w:val="20"/>
                <w:szCs w:val="20"/>
              </w:rPr>
            </w:pPr>
            <w:r w:rsidRPr="00A03525">
              <w:rPr>
                <w:rFonts w:ascii="Tahoma" w:eastAsia="Calibri" w:hAnsi="Tahoma" w:cs="Tahoma"/>
                <w:sz w:val="20"/>
                <w:szCs w:val="20"/>
              </w:rPr>
              <w:t>Swab large runs of the egg conveyor belt surfaces</w:t>
            </w:r>
          </w:p>
          <w:p w:rsidR="008945FE" w:rsidRPr="00A03525" w:rsidRDefault="008945FE" w:rsidP="00A03525">
            <w:pPr>
              <w:ind w:left="459" w:hanging="459"/>
              <w:rPr>
                <w:rFonts w:ascii="Tahoma" w:eastAsia="Calibri" w:hAnsi="Tahoma" w:cs="Tahoma"/>
                <w:sz w:val="20"/>
                <w:szCs w:val="20"/>
              </w:rPr>
            </w:pPr>
          </w:p>
        </w:tc>
        <w:tc>
          <w:tcPr>
            <w:tcW w:w="479" w:type="pct"/>
            <w:tcBorders>
              <w:top w:val="single" w:sz="4" w:space="0" w:color="auto"/>
              <w:bottom w:val="single" w:sz="4" w:space="0" w:color="auto"/>
            </w:tcBorders>
            <w:shd w:val="clear" w:color="auto" w:fill="auto"/>
          </w:tcPr>
          <w:p w:rsidR="008945FE" w:rsidRPr="00A03525" w:rsidRDefault="008945FE" w:rsidP="00F6257D">
            <w:pPr>
              <w:rPr>
                <w:rFonts w:ascii="Tahoma" w:eastAsia="Calibri" w:hAnsi="Tahoma" w:cs="Tahoma"/>
                <w:b/>
                <w:sz w:val="20"/>
                <w:szCs w:val="20"/>
              </w:rPr>
            </w:pPr>
            <w:r w:rsidRPr="00A03525">
              <w:rPr>
                <w:rFonts w:ascii="Tahoma" w:eastAsia="Calibri" w:hAnsi="Tahoma" w:cs="Tahoma"/>
                <w:b/>
                <w:sz w:val="20"/>
                <w:szCs w:val="20"/>
              </w:rPr>
              <w:sym w:font="Wingdings" w:char="F06F"/>
            </w:r>
          </w:p>
        </w:tc>
      </w:tr>
      <w:tr w:rsidR="008945FE" w:rsidRPr="00DB0C09" w:rsidTr="003F5AAA">
        <w:trPr>
          <w:cantSplit/>
        </w:trPr>
        <w:tc>
          <w:tcPr>
            <w:tcW w:w="5000" w:type="pct"/>
            <w:gridSpan w:val="5"/>
            <w:tcBorders>
              <w:bottom w:val="nil"/>
            </w:tcBorders>
            <w:shd w:val="clear" w:color="auto" w:fill="auto"/>
          </w:tcPr>
          <w:p w:rsidR="008945FE" w:rsidRPr="00A03525" w:rsidRDefault="008945FE" w:rsidP="00A03525">
            <w:pPr>
              <w:spacing w:line="360" w:lineRule="auto"/>
              <w:rPr>
                <w:rFonts w:ascii="Tahoma" w:eastAsia="Calibri" w:hAnsi="Tahoma" w:cs="Tahoma"/>
                <w:b/>
                <w:sz w:val="20"/>
                <w:szCs w:val="20"/>
              </w:rPr>
            </w:pPr>
            <w:r w:rsidRPr="00A03525">
              <w:rPr>
                <w:rFonts w:ascii="Tahoma" w:eastAsia="Calibri" w:hAnsi="Tahoma" w:cs="Tahoma"/>
                <w:b/>
                <w:sz w:val="20"/>
                <w:szCs w:val="20"/>
              </w:rPr>
              <w:t>Comments/Observations</w:t>
            </w:r>
            <w:r w:rsidRPr="00A03525">
              <w:rPr>
                <w:rFonts w:ascii="Tahoma" w:eastAsia="Calibri" w:hAnsi="Tahoma" w:cs="Tahoma"/>
                <w:sz w:val="20"/>
                <w:szCs w:val="20"/>
              </w:rPr>
              <w:t>:</w:t>
            </w:r>
          </w:p>
        </w:tc>
      </w:tr>
      <w:tr w:rsidR="008945FE" w:rsidRPr="00DB0C09" w:rsidTr="003F5AAA">
        <w:trPr>
          <w:cantSplit/>
          <w:trHeight w:val="1931"/>
        </w:trPr>
        <w:tc>
          <w:tcPr>
            <w:tcW w:w="5000" w:type="pct"/>
            <w:gridSpan w:val="5"/>
            <w:tcBorders>
              <w:top w:val="nil"/>
              <w:bottom w:val="single" w:sz="4" w:space="0" w:color="auto"/>
            </w:tcBorders>
            <w:shd w:val="clear" w:color="auto" w:fill="auto"/>
          </w:tcPr>
          <w:p w:rsidR="008945FE" w:rsidRPr="00A03525" w:rsidRDefault="008945FE" w:rsidP="00A03525">
            <w:pPr>
              <w:spacing w:line="360" w:lineRule="auto"/>
              <w:rPr>
                <w:rFonts w:ascii="Tahoma" w:eastAsia="Calibri" w:hAnsi="Tahoma" w:cs="Tahoma"/>
                <w:b/>
                <w:sz w:val="20"/>
                <w:szCs w:val="20"/>
              </w:rPr>
            </w:pPr>
            <w:r w:rsidRPr="00A03525">
              <w:rPr>
                <w:rFonts w:ascii="Tahoma" w:eastAsia="Calibri" w:hAnsi="Tahoma" w:cs="Tahoma"/>
                <w:b/>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rsidR="003E3946" w:rsidRDefault="003E3946" w:rsidP="00F6257D">
      <w:r>
        <w:br w:type="page"/>
      </w:r>
    </w:p>
    <w:p w:rsidR="00F6257D" w:rsidRDefault="003E3946" w:rsidP="00F6257D">
      <w:pPr>
        <w:rPr>
          <w:rFonts w:ascii="Tahoma" w:hAnsi="Tahoma" w:cs="Tahoma"/>
          <w:b/>
          <w:u w:val="single"/>
        </w:rPr>
      </w:pPr>
      <w:r>
        <w:rPr>
          <w:rFonts w:ascii="Tahoma" w:hAnsi="Tahoma" w:cs="Tahoma"/>
          <w:b/>
          <w:u w:val="single"/>
        </w:rPr>
        <w:t xml:space="preserve">3. </w:t>
      </w:r>
      <w:r w:rsidRPr="00A03525">
        <w:rPr>
          <w:rFonts w:ascii="Tahoma" w:hAnsi="Tahoma" w:cs="Tahoma"/>
          <w:b/>
          <w:u w:val="single"/>
        </w:rPr>
        <w:t>Egg Processing Environment and Equipment</w:t>
      </w:r>
    </w:p>
    <w:p w:rsidR="003E3946" w:rsidRPr="00DB0C09" w:rsidRDefault="003E3946" w:rsidP="00F6257D"/>
    <w:tbl>
      <w:tblPr>
        <w:tblW w:w="1017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2620"/>
        <w:gridCol w:w="1020"/>
        <w:gridCol w:w="2642"/>
        <w:gridCol w:w="1019"/>
      </w:tblGrid>
      <w:tr w:rsidR="003E3946" w:rsidRPr="00DB0C09" w:rsidTr="003F5AAA">
        <w:trPr>
          <w:cantSplit/>
          <w:tblHeader/>
        </w:trPr>
        <w:tc>
          <w:tcPr>
            <w:tcW w:w="2863" w:type="dxa"/>
            <w:shd w:val="clear" w:color="auto" w:fill="auto"/>
          </w:tcPr>
          <w:p w:rsidR="003E3946" w:rsidRPr="00A03525" w:rsidRDefault="003E3946" w:rsidP="00004386">
            <w:pPr>
              <w:rPr>
                <w:rFonts w:ascii="Tahoma" w:eastAsia="Calibri" w:hAnsi="Tahoma" w:cs="Tahoma"/>
                <w:b/>
              </w:rPr>
            </w:pPr>
            <w:r w:rsidRPr="00A03525">
              <w:rPr>
                <w:rFonts w:ascii="Tahoma" w:eastAsia="Calibri" w:hAnsi="Tahoma" w:cs="Tahoma"/>
                <w:b/>
              </w:rPr>
              <w:t>Farm Operational steps</w:t>
            </w:r>
          </w:p>
        </w:tc>
        <w:tc>
          <w:tcPr>
            <w:tcW w:w="2609" w:type="dxa"/>
            <w:shd w:val="clear" w:color="auto" w:fill="auto"/>
          </w:tcPr>
          <w:p w:rsidR="003E3946" w:rsidRPr="00A03525" w:rsidRDefault="003E3946" w:rsidP="00004386">
            <w:pPr>
              <w:rPr>
                <w:rFonts w:ascii="Tahoma" w:eastAsia="Calibri" w:hAnsi="Tahoma" w:cs="Tahoma"/>
                <w:b/>
              </w:rPr>
            </w:pPr>
            <w:r w:rsidRPr="00A03525">
              <w:rPr>
                <w:rFonts w:ascii="Tahoma" w:eastAsia="Calibri" w:hAnsi="Tahoma" w:cs="Tahoma"/>
                <w:b/>
                <w:i/>
              </w:rPr>
              <w:t>Salmonella</w:t>
            </w:r>
            <w:r w:rsidRPr="00A03525">
              <w:rPr>
                <w:rFonts w:ascii="Tahoma" w:eastAsia="Calibri" w:hAnsi="Tahoma" w:cs="Tahoma"/>
                <w:b/>
              </w:rPr>
              <w:t xml:space="preserve"> Reduction Strategies </w:t>
            </w:r>
          </w:p>
        </w:tc>
        <w:tc>
          <w:tcPr>
            <w:tcW w:w="1042" w:type="dxa"/>
            <w:shd w:val="clear" w:color="auto" w:fill="auto"/>
          </w:tcPr>
          <w:p w:rsidR="003E3946" w:rsidRPr="00A03525" w:rsidRDefault="003E3946" w:rsidP="00004386">
            <w:pPr>
              <w:rPr>
                <w:rFonts w:ascii="Tahoma" w:eastAsia="Calibri" w:hAnsi="Tahoma" w:cs="Tahoma"/>
                <w:b/>
              </w:rPr>
            </w:pPr>
          </w:p>
          <w:p w:rsidR="003E3946" w:rsidRPr="00A03525" w:rsidRDefault="003E3946" w:rsidP="00004386">
            <w:pPr>
              <w:rPr>
                <w:rFonts w:ascii="Tahoma" w:eastAsia="Calibri" w:hAnsi="Tahoma" w:cs="Tahoma"/>
                <w:b/>
              </w:rPr>
            </w:pPr>
            <w:r w:rsidRPr="00A03525">
              <w:rPr>
                <w:rFonts w:ascii="Tahoma" w:eastAsia="Calibri" w:hAnsi="Tahoma" w:cs="Tahoma"/>
                <w:b/>
              </w:rPr>
              <w:t>Y or No</w:t>
            </w:r>
          </w:p>
        </w:tc>
        <w:tc>
          <w:tcPr>
            <w:tcW w:w="2617" w:type="dxa"/>
            <w:shd w:val="clear" w:color="auto" w:fill="auto"/>
          </w:tcPr>
          <w:p w:rsidR="003E3946" w:rsidRPr="00A03525" w:rsidRDefault="003E3946" w:rsidP="00004386">
            <w:pPr>
              <w:rPr>
                <w:rFonts w:ascii="Tahoma" w:eastAsia="Calibri" w:hAnsi="Tahoma" w:cs="Tahoma"/>
                <w:b/>
              </w:rPr>
            </w:pPr>
            <w:r w:rsidRPr="00A03525">
              <w:rPr>
                <w:rFonts w:ascii="Tahoma" w:eastAsia="Calibri" w:hAnsi="Tahoma" w:cs="Tahoma"/>
                <w:b/>
              </w:rPr>
              <w:t>Sampling Verification protocols</w:t>
            </w:r>
          </w:p>
        </w:tc>
        <w:tc>
          <w:tcPr>
            <w:tcW w:w="1041" w:type="dxa"/>
            <w:shd w:val="clear" w:color="auto" w:fill="auto"/>
          </w:tcPr>
          <w:p w:rsidR="003E3946" w:rsidRPr="00A03525" w:rsidRDefault="003E3946" w:rsidP="00004386">
            <w:pPr>
              <w:rPr>
                <w:rFonts w:ascii="Tahoma" w:eastAsia="Calibri" w:hAnsi="Tahoma" w:cs="Tahoma"/>
                <w:b/>
              </w:rPr>
            </w:pPr>
          </w:p>
          <w:p w:rsidR="003E3946" w:rsidRPr="00A03525" w:rsidRDefault="003E3946" w:rsidP="00004386">
            <w:pPr>
              <w:rPr>
                <w:rFonts w:ascii="Tahoma" w:eastAsia="Calibri" w:hAnsi="Tahoma" w:cs="Tahoma"/>
                <w:b/>
              </w:rPr>
            </w:pPr>
            <w:r w:rsidRPr="00A03525">
              <w:rPr>
                <w:rFonts w:ascii="Tahoma" w:eastAsia="Calibri" w:hAnsi="Tahoma" w:cs="Tahoma"/>
                <w:b/>
              </w:rPr>
              <w:t>Y or No</w:t>
            </w:r>
          </w:p>
        </w:tc>
      </w:tr>
      <w:tr w:rsidR="003F5AAA" w:rsidRPr="00DB0C09" w:rsidTr="003F5AAA">
        <w:trPr>
          <w:cantSplit/>
        </w:trPr>
        <w:tc>
          <w:tcPr>
            <w:tcW w:w="2863" w:type="dxa"/>
            <w:tcBorders>
              <w:bottom w:val="nil"/>
            </w:tcBorders>
            <w:shd w:val="clear" w:color="auto" w:fill="auto"/>
          </w:tcPr>
          <w:p w:rsidR="003E3946" w:rsidRPr="00A03525" w:rsidRDefault="003E3946" w:rsidP="00F6257D">
            <w:pPr>
              <w:rPr>
                <w:rFonts w:ascii="Tahoma" w:eastAsia="Calibri" w:hAnsi="Tahoma" w:cs="Tahoma"/>
                <w:b/>
                <w:sz w:val="20"/>
                <w:szCs w:val="20"/>
              </w:rPr>
            </w:pPr>
            <w:r w:rsidRPr="00A03525">
              <w:rPr>
                <w:rFonts w:ascii="Tahoma" w:eastAsia="Calibri" w:hAnsi="Tahoma" w:cs="Tahoma"/>
                <w:b/>
                <w:sz w:val="20"/>
                <w:szCs w:val="20"/>
              </w:rPr>
              <w:t>Egg Collection/Grading Room(s) N.A:</w:t>
            </w:r>
            <w:r w:rsidRPr="00A03525">
              <w:rPr>
                <w:rFonts w:ascii="Tahoma" w:eastAsia="Calibri" w:hAnsi="Tahoma" w:cs="Tahoma"/>
                <w:b/>
                <w:sz w:val="20"/>
                <w:szCs w:val="20"/>
              </w:rPr>
              <w:sym w:font="Wingdings" w:char="F06F"/>
            </w:r>
          </w:p>
          <w:p w:rsidR="003E3946" w:rsidRPr="00A03525" w:rsidRDefault="003E3946" w:rsidP="00F6257D">
            <w:pPr>
              <w:rPr>
                <w:rFonts w:ascii="Tahoma" w:eastAsia="Calibri" w:hAnsi="Tahoma" w:cs="Tahoma"/>
                <w:b/>
                <w:sz w:val="20"/>
                <w:szCs w:val="20"/>
              </w:rPr>
            </w:pPr>
          </w:p>
        </w:tc>
        <w:tc>
          <w:tcPr>
            <w:tcW w:w="2609" w:type="dxa"/>
            <w:tcBorders>
              <w:bottom w:val="nil"/>
            </w:tcBorders>
            <w:shd w:val="clear" w:color="auto" w:fill="auto"/>
          </w:tcPr>
          <w:p w:rsidR="003E3946" w:rsidRPr="003E3946" w:rsidRDefault="003E3946" w:rsidP="003E3946">
            <w:pPr>
              <w:pStyle w:val="ListParagraph"/>
              <w:numPr>
                <w:ilvl w:val="0"/>
                <w:numId w:val="21"/>
              </w:numPr>
              <w:spacing w:after="0" w:line="240" w:lineRule="auto"/>
              <w:ind w:left="315" w:hanging="389"/>
              <w:rPr>
                <w:rFonts w:ascii="Tahoma" w:hAnsi="Tahoma" w:cs="Tahoma"/>
                <w:sz w:val="20"/>
                <w:szCs w:val="20"/>
              </w:rPr>
            </w:pPr>
            <w:r w:rsidRPr="00A03525">
              <w:rPr>
                <w:rFonts w:ascii="Tahoma" w:hAnsi="Tahoma" w:cs="Tahoma"/>
                <w:sz w:val="20"/>
                <w:szCs w:val="20"/>
              </w:rPr>
              <w:t>Cleaning and sanitisin</w:t>
            </w:r>
            <w:r>
              <w:rPr>
                <w:rFonts w:ascii="Tahoma" w:hAnsi="Tahoma" w:cs="Tahoma"/>
                <w:sz w:val="20"/>
                <w:szCs w:val="20"/>
              </w:rPr>
              <w:t>g program in place and effective</w:t>
            </w:r>
          </w:p>
        </w:tc>
        <w:tc>
          <w:tcPr>
            <w:tcW w:w="1042" w:type="dxa"/>
            <w:tcBorders>
              <w:bottom w:val="nil"/>
            </w:tcBorders>
            <w:shd w:val="clear" w:color="auto" w:fill="auto"/>
          </w:tcPr>
          <w:p w:rsidR="003E3946" w:rsidRPr="00A03525" w:rsidRDefault="003E3946" w:rsidP="00F6257D">
            <w:pPr>
              <w:rPr>
                <w:rFonts w:ascii="Tahoma" w:eastAsia="Calibri" w:hAnsi="Tahoma" w:cs="Tahoma"/>
                <w:b/>
                <w:sz w:val="20"/>
                <w:szCs w:val="20"/>
              </w:rPr>
            </w:pPr>
            <w:r w:rsidRPr="00A03525">
              <w:rPr>
                <w:rFonts w:ascii="Tahoma" w:eastAsia="Calibri" w:hAnsi="Tahoma" w:cs="Tahoma"/>
                <w:b/>
                <w:sz w:val="20"/>
                <w:szCs w:val="20"/>
              </w:rPr>
              <w:sym w:font="Wingdings" w:char="F06F"/>
            </w:r>
          </w:p>
          <w:p w:rsidR="003E3946" w:rsidRPr="00A03525" w:rsidRDefault="003E3946" w:rsidP="003E3946">
            <w:pPr>
              <w:rPr>
                <w:rFonts w:ascii="Tahoma" w:eastAsia="Calibri" w:hAnsi="Tahoma" w:cs="Tahoma"/>
                <w:b/>
                <w:sz w:val="20"/>
                <w:szCs w:val="20"/>
              </w:rPr>
            </w:pPr>
          </w:p>
        </w:tc>
        <w:tc>
          <w:tcPr>
            <w:tcW w:w="2617" w:type="dxa"/>
            <w:tcBorders>
              <w:bottom w:val="nil"/>
            </w:tcBorders>
            <w:shd w:val="clear" w:color="auto" w:fill="auto"/>
          </w:tcPr>
          <w:p w:rsidR="003E3946" w:rsidRPr="00A03525" w:rsidRDefault="003E3946" w:rsidP="00A03525">
            <w:pPr>
              <w:numPr>
                <w:ilvl w:val="0"/>
                <w:numId w:val="21"/>
              </w:numPr>
              <w:ind w:left="459" w:hanging="459"/>
              <w:rPr>
                <w:rFonts w:ascii="Tahoma" w:eastAsia="Calibri" w:hAnsi="Tahoma" w:cs="Tahoma"/>
                <w:sz w:val="20"/>
                <w:szCs w:val="20"/>
              </w:rPr>
            </w:pPr>
            <w:r w:rsidRPr="00A03525">
              <w:rPr>
                <w:rFonts w:ascii="Tahoma" w:eastAsia="Calibri" w:hAnsi="Tahoma" w:cs="Tahoma"/>
                <w:sz w:val="20"/>
                <w:szCs w:val="20"/>
              </w:rPr>
              <w:t>Swab infeed rollers</w:t>
            </w:r>
            <w:r w:rsidRPr="00A03525">
              <w:rPr>
                <w:rFonts w:ascii="Tahoma" w:eastAsia="Calibri" w:hAnsi="Tahoma" w:cs="Tahoma"/>
                <w:sz w:val="20"/>
                <w:szCs w:val="20"/>
              </w:rPr>
              <w:tab/>
            </w:r>
          </w:p>
          <w:p w:rsidR="003E3946" w:rsidRPr="00A03525" w:rsidRDefault="003E3946" w:rsidP="003E3946">
            <w:pPr>
              <w:pStyle w:val="ListParagraph"/>
              <w:spacing w:after="0" w:line="240" w:lineRule="auto"/>
              <w:ind w:left="399"/>
              <w:rPr>
                <w:rFonts w:ascii="Tahoma" w:hAnsi="Tahoma" w:cs="Tahoma"/>
                <w:sz w:val="20"/>
                <w:szCs w:val="20"/>
              </w:rPr>
            </w:pPr>
          </w:p>
        </w:tc>
        <w:tc>
          <w:tcPr>
            <w:tcW w:w="1041" w:type="dxa"/>
            <w:tcBorders>
              <w:bottom w:val="nil"/>
            </w:tcBorders>
            <w:shd w:val="clear" w:color="auto" w:fill="auto"/>
          </w:tcPr>
          <w:p w:rsidR="003E3946" w:rsidRPr="00A03525" w:rsidRDefault="003E3946" w:rsidP="00F6257D">
            <w:pPr>
              <w:rPr>
                <w:rFonts w:ascii="Tahoma" w:eastAsia="Calibri" w:hAnsi="Tahoma" w:cs="Tahoma"/>
                <w:b/>
                <w:sz w:val="20"/>
                <w:szCs w:val="20"/>
              </w:rPr>
            </w:pPr>
            <w:r w:rsidRPr="00A03525">
              <w:rPr>
                <w:rFonts w:ascii="Tahoma" w:eastAsia="Calibri" w:hAnsi="Tahoma" w:cs="Tahoma"/>
                <w:b/>
                <w:sz w:val="20"/>
                <w:szCs w:val="20"/>
              </w:rPr>
              <w:sym w:font="Wingdings" w:char="F06F"/>
            </w:r>
          </w:p>
          <w:p w:rsidR="003E3946" w:rsidRPr="00A03525" w:rsidRDefault="003E3946" w:rsidP="00F6257D">
            <w:pPr>
              <w:rPr>
                <w:rFonts w:ascii="Tahoma" w:eastAsia="Calibri" w:hAnsi="Tahoma" w:cs="Tahoma"/>
                <w:b/>
                <w:sz w:val="20"/>
                <w:szCs w:val="20"/>
              </w:rPr>
            </w:pPr>
          </w:p>
        </w:tc>
      </w:tr>
      <w:tr w:rsidR="003E3946" w:rsidRPr="00DB0C09" w:rsidTr="003F5AAA">
        <w:trPr>
          <w:cantSplit/>
        </w:trPr>
        <w:tc>
          <w:tcPr>
            <w:tcW w:w="2863" w:type="dxa"/>
            <w:tcBorders>
              <w:top w:val="nil"/>
              <w:bottom w:val="nil"/>
            </w:tcBorders>
            <w:shd w:val="clear" w:color="auto" w:fill="auto"/>
          </w:tcPr>
          <w:p w:rsidR="003E3946" w:rsidRPr="00A03525" w:rsidRDefault="003E3946" w:rsidP="00F6257D">
            <w:pPr>
              <w:rPr>
                <w:rFonts w:ascii="Tahoma" w:eastAsia="Calibri" w:hAnsi="Tahoma" w:cs="Tahoma"/>
                <w:b/>
                <w:sz w:val="20"/>
                <w:szCs w:val="20"/>
              </w:rPr>
            </w:pPr>
          </w:p>
        </w:tc>
        <w:tc>
          <w:tcPr>
            <w:tcW w:w="2609" w:type="dxa"/>
            <w:tcBorders>
              <w:top w:val="nil"/>
              <w:bottom w:val="nil"/>
            </w:tcBorders>
            <w:shd w:val="clear" w:color="auto" w:fill="auto"/>
          </w:tcPr>
          <w:p w:rsidR="003E3946" w:rsidRPr="00A03525" w:rsidRDefault="003E3946" w:rsidP="003E3946">
            <w:pPr>
              <w:pStyle w:val="ListParagraph"/>
              <w:numPr>
                <w:ilvl w:val="0"/>
                <w:numId w:val="21"/>
              </w:numPr>
              <w:spacing w:after="0" w:line="240" w:lineRule="auto"/>
              <w:ind w:left="315" w:hanging="389"/>
              <w:rPr>
                <w:rFonts w:ascii="Tahoma" w:hAnsi="Tahoma" w:cs="Tahoma"/>
                <w:sz w:val="20"/>
                <w:szCs w:val="20"/>
                <w:lang w:bidi="en-US"/>
              </w:rPr>
            </w:pPr>
            <w:r w:rsidRPr="00A03525">
              <w:rPr>
                <w:rFonts w:ascii="Tahoma" w:hAnsi="Tahoma" w:cs="Tahoma"/>
                <w:sz w:val="20"/>
                <w:szCs w:val="20"/>
              </w:rPr>
              <w:t>Equipment constructed and installed for effective cleaning and sanitising</w:t>
            </w:r>
          </w:p>
        </w:tc>
        <w:tc>
          <w:tcPr>
            <w:tcW w:w="1042" w:type="dxa"/>
            <w:tcBorders>
              <w:top w:val="nil"/>
              <w:bottom w:val="nil"/>
            </w:tcBorders>
            <w:shd w:val="clear" w:color="auto" w:fill="auto"/>
          </w:tcPr>
          <w:p w:rsidR="003E3946" w:rsidRPr="00A03525" w:rsidRDefault="003E3946" w:rsidP="003E3946">
            <w:pPr>
              <w:rPr>
                <w:rFonts w:ascii="Tahoma" w:eastAsia="Calibri" w:hAnsi="Tahoma" w:cs="Tahoma"/>
                <w:b/>
                <w:sz w:val="20"/>
                <w:szCs w:val="20"/>
              </w:rPr>
            </w:pPr>
            <w:r w:rsidRPr="00A03525">
              <w:rPr>
                <w:rFonts w:ascii="Tahoma" w:eastAsia="Calibri" w:hAnsi="Tahoma" w:cs="Tahoma"/>
                <w:b/>
                <w:sz w:val="20"/>
                <w:szCs w:val="20"/>
              </w:rPr>
              <w:sym w:font="Wingdings" w:char="F06F"/>
            </w:r>
          </w:p>
          <w:p w:rsidR="003E3946" w:rsidRPr="00A03525" w:rsidRDefault="003E3946" w:rsidP="00F6257D">
            <w:pPr>
              <w:rPr>
                <w:rFonts w:ascii="Tahoma" w:eastAsia="Calibri" w:hAnsi="Tahoma" w:cs="Tahoma"/>
                <w:b/>
                <w:sz w:val="20"/>
                <w:szCs w:val="20"/>
              </w:rPr>
            </w:pPr>
          </w:p>
        </w:tc>
        <w:tc>
          <w:tcPr>
            <w:tcW w:w="2617" w:type="dxa"/>
            <w:tcBorders>
              <w:top w:val="nil"/>
              <w:bottom w:val="nil"/>
            </w:tcBorders>
            <w:shd w:val="clear" w:color="auto" w:fill="auto"/>
          </w:tcPr>
          <w:p w:rsidR="003E3946" w:rsidRPr="00A03525" w:rsidRDefault="003E3946" w:rsidP="003E3946">
            <w:pPr>
              <w:numPr>
                <w:ilvl w:val="0"/>
                <w:numId w:val="21"/>
              </w:numPr>
              <w:ind w:left="459" w:hanging="459"/>
              <w:rPr>
                <w:rFonts w:ascii="Tahoma" w:eastAsia="Calibri" w:hAnsi="Tahoma" w:cs="Tahoma"/>
                <w:b/>
                <w:sz w:val="20"/>
                <w:szCs w:val="20"/>
              </w:rPr>
            </w:pPr>
            <w:r w:rsidRPr="00A03525">
              <w:rPr>
                <w:rFonts w:ascii="Tahoma" w:eastAsia="Calibri" w:hAnsi="Tahoma" w:cs="Tahoma"/>
                <w:sz w:val="20"/>
                <w:szCs w:val="20"/>
              </w:rPr>
              <w:t>Swab suction cups</w:t>
            </w:r>
          </w:p>
        </w:tc>
        <w:tc>
          <w:tcPr>
            <w:tcW w:w="1041" w:type="dxa"/>
            <w:tcBorders>
              <w:top w:val="nil"/>
              <w:bottom w:val="nil"/>
            </w:tcBorders>
            <w:shd w:val="clear" w:color="auto" w:fill="auto"/>
          </w:tcPr>
          <w:p w:rsidR="003E3946" w:rsidRPr="00A03525" w:rsidRDefault="003E3946" w:rsidP="003E3946">
            <w:pPr>
              <w:rPr>
                <w:rFonts w:ascii="Tahoma" w:eastAsia="Calibri" w:hAnsi="Tahoma" w:cs="Tahoma"/>
                <w:b/>
                <w:sz w:val="20"/>
                <w:szCs w:val="20"/>
              </w:rPr>
            </w:pPr>
            <w:r w:rsidRPr="00A03525">
              <w:rPr>
                <w:rFonts w:ascii="Tahoma" w:eastAsia="Calibri" w:hAnsi="Tahoma" w:cs="Tahoma"/>
                <w:b/>
                <w:sz w:val="20"/>
                <w:szCs w:val="20"/>
              </w:rPr>
              <w:sym w:font="Wingdings" w:char="F06F"/>
            </w:r>
          </w:p>
          <w:p w:rsidR="003E3946" w:rsidRPr="00A03525" w:rsidRDefault="003E3946" w:rsidP="00F6257D">
            <w:pPr>
              <w:rPr>
                <w:rFonts w:ascii="Tahoma" w:eastAsia="Calibri" w:hAnsi="Tahoma" w:cs="Tahoma"/>
                <w:b/>
                <w:sz w:val="20"/>
                <w:szCs w:val="20"/>
              </w:rPr>
            </w:pPr>
          </w:p>
        </w:tc>
      </w:tr>
      <w:tr w:rsidR="003E3946" w:rsidRPr="00DB0C09" w:rsidTr="003F5AAA">
        <w:trPr>
          <w:cantSplit/>
        </w:trPr>
        <w:tc>
          <w:tcPr>
            <w:tcW w:w="2863" w:type="dxa"/>
            <w:tcBorders>
              <w:top w:val="nil"/>
              <w:bottom w:val="nil"/>
            </w:tcBorders>
            <w:shd w:val="clear" w:color="auto" w:fill="auto"/>
          </w:tcPr>
          <w:p w:rsidR="003E3946" w:rsidRPr="00A03525" w:rsidRDefault="003E3946" w:rsidP="00F6257D">
            <w:pPr>
              <w:rPr>
                <w:rFonts w:ascii="Tahoma" w:eastAsia="Calibri" w:hAnsi="Tahoma" w:cs="Tahoma"/>
                <w:b/>
                <w:sz w:val="20"/>
                <w:szCs w:val="20"/>
              </w:rPr>
            </w:pPr>
          </w:p>
        </w:tc>
        <w:tc>
          <w:tcPr>
            <w:tcW w:w="2609" w:type="dxa"/>
            <w:tcBorders>
              <w:top w:val="nil"/>
              <w:bottom w:val="nil"/>
            </w:tcBorders>
            <w:shd w:val="clear" w:color="auto" w:fill="auto"/>
          </w:tcPr>
          <w:p w:rsidR="003E3946" w:rsidRPr="00A03525" w:rsidRDefault="003E3946" w:rsidP="003E3946">
            <w:pPr>
              <w:pStyle w:val="ListParagraph"/>
              <w:numPr>
                <w:ilvl w:val="0"/>
                <w:numId w:val="21"/>
              </w:numPr>
              <w:spacing w:after="0" w:line="240" w:lineRule="auto"/>
              <w:ind w:left="315" w:hanging="389"/>
              <w:rPr>
                <w:rFonts w:ascii="Tahoma" w:hAnsi="Tahoma" w:cs="Tahoma"/>
                <w:sz w:val="20"/>
                <w:szCs w:val="20"/>
                <w:lang w:bidi="en-US"/>
              </w:rPr>
            </w:pPr>
            <w:r w:rsidRPr="00A03525">
              <w:rPr>
                <w:rFonts w:ascii="Tahoma" w:hAnsi="Tahoma" w:cs="Tahoma"/>
                <w:sz w:val="20"/>
                <w:szCs w:val="20"/>
              </w:rPr>
              <w:t>Rooms are adequately constructed and maintained to prevent contamination</w:t>
            </w:r>
          </w:p>
        </w:tc>
        <w:tc>
          <w:tcPr>
            <w:tcW w:w="1042" w:type="dxa"/>
            <w:tcBorders>
              <w:top w:val="nil"/>
              <w:bottom w:val="nil"/>
            </w:tcBorders>
            <w:shd w:val="clear" w:color="auto" w:fill="auto"/>
          </w:tcPr>
          <w:p w:rsidR="003E3946" w:rsidRPr="00A03525" w:rsidRDefault="003E3946" w:rsidP="003E3946">
            <w:pPr>
              <w:rPr>
                <w:rFonts w:ascii="Tahoma" w:eastAsia="Calibri" w:hAnsi="Tahoma" w:cs="Tahoma"/>
                <w:b/>
                <w:sz w:val="20"/>
                <w:szCs w:val="20"/>
              </w:rPr>
            </w:pPr>
            <w:r w:rsidRPr="00A03525">
              <w:rPr>
                <w:rFonts w:ascii="Tahoma" w:eastAsia="Calibri" w:hAnsi="Tahoma" w:cs="Tahoma"/>
                <w:b/>
                <w:sz w:val="20"/>
                <w:szCs w:val="20"/>
              </w:rPr>
              <w:sym w:font="Wingdings" w:char="F06F"/>
            </w:r>
          </w:p>
          <w:p w:rsidR="003E3946" w:rsidRPr="00A03525" w:rsidRDefault="003E3946" w:rsidP="00F6257D">
            <w:pPr>
              <w:rPr>
                <w:rFonts w:ascii="Tahoma" w:eastAsia="Calibri" w:hAnsi="Tahoma" w:cs="Tahoma"/>
                <w:b/>
                <w:sz w:val="20"/>
                <w:szCs w:val="20"/>
              </w:rPr>
            </w:pPr>
          </w:p>
        </w:tc>
        <w:tc>
          <w:tcPr>
            <w:tcW w:w="2617" w:type="dxa"/>
            <w:tcBorders>
              <w:top w:val="nil"/>
              <w:bottom w:val="nil"/>
            </w:tcBorders>
            <w:shd w:val="clear" w:color="auto" w:fill="auto"/>
          </w:tcPr>
          <w:p w:rsidR="003E3946" w:rsidRPr="00A03525" w:rsidRDefault="003E3946" w:rsidP="003E3946">
            <w:pPr>
              <w:numPr>
                <w:ilvl w:val="0"/>
                <w:numId w:val="21"/>
              </w:numPr>
              <w:ind w:left="459" w:hanging="459"/>
              <w:rPr>
                <w:rFonts w:ascii="Tahoma" w:eastAsia="Calibri" w:hAnsi="Tahoma" w:cs="Tahoma"/>
                <w:b/>
                <w:sz w:val="20"/>
                <w:szCs w:val="20"/>
              </w:rPr>
            </w:pPr>
            <w:r w:rsidRPr="00A03525">
              <w:rPr>
                <w:rFonts w:ascii="Tahoma" w:eastAsia="Calibri" w:hAnsi="Tahoma" w:cs="Tahoma"/>
                <w:sz w:val="20"/>
                <w:szCs w:val="20"/>
              </w:rPr>
              <w:t>Swab candling booth rollers</w:t>
            </w:r>
          </w:p>
        </w:tc>
        <w:tc>
          <w:tcPr>
            <w:tcW w:w="1041" w:type="dxa"/>
            <w:tcBorders>
              <w:top w:val="nil"/>
              <w:bottom w:val="nil"/>
            </w:tcBorders>
            <w:shd w:val="clear" w:color="auto" w:fill="auto"/>
          </w:tcPr>
          <w:p w:rsidR="003E3946" w:rsidRPr="00A03525" w:rsidRDefault="003E3946" w:rsidP="003E3946">
            <w:pPr>
              <w:rPr>
                <w:rFonts w:ascii="Tahoma" w:eastAsia="Calibri" w:hAnsi="Tahoma" w:cs="Tahoma"/>
                <w:b/>
                <w:sz w:val="20"/>
                <w:szCs w:val="20"/>
              </w:rPr>
            </w:pPr>
            <w:r w:rsidRPr="00A03525">
              <w:rPr>
                <w:rFonts w:ascii="Tahoma" w:eastAsia="Calibri" w:hAnsi="Tahoma" w:cs="Tahoma"/>
                <w:b/>
                <w:sz w:val="20"/>
                <w:szCs w:val="20"/>
              </w:rPr>
              <w:sym w:font="Wingdings" w:char="F06F"/>
            </w:r>
          </w:p>
          <w:p w:rsidR="003E3946" w:rsidRPr="00A03525" w:rsidRDefault="003E3946" w:rsidP="00F6257D">
            <w:pPr>
              <w:rPr>
                <w:rFonts w:ascii="Tahoma" w:eastAsia="Calibri" w:hAnsi="Tahoma" w:cs="Tahoma"/>
                <w:b/>
                <w:sz w:val="20"/>
                <w:szCs w:val="20"/>
              </w:rPr>
            </w:pPr>
          </w:p>
        </w:tc>
      </w:tr>
      <w:tr w:rsidR="003E3946" w:rsidRPr="00DB0C09" w:rsidTr="003F5AAA">
        <w:trPr>
          <w:cantSplit/>
        </w:trPr>
        <w:tc>
          <w:tcPr>
            <w:tcW w:w="2863" w:type="dxa"/>
            <w:tcBorders>
              <w:top w:val="nil"/>
              <w:bottom w:val="nil"/>
            </w:tcBorders>
            <w:shd w:val="clear" w:color="auto" w:fill="auto"/>
          </w:tcPr>
          <w:p w:rsidR="003E3946" w:rsidRPr="00A03525" w:rsidRDefault="003E3946" w:rsidP="00F6257D">
            <w:pPr>
              <w:rPr>
                <w:rFonts w:ascii="Tahoma" w:eastAsia="Calibri" w:hAnsi="Tahoma" w:cs="Tahoma"/>
                <w:b/>
                <w:sz w:val="20"/>
                <w:szCs w:val="20"/>
              </w:rPr>
            </w:pPr>
          </w:p>
        </w:tc>
        <w:tc>
          <w:tcPr>
            <w:tcW w:w="2609" w:type="dxa"/>
            <w:tcBorders>
              <w:top w:val="nil"/>
              <w:bottom w:val="nil"/>
            </w:tcBorders>
            <w:shd w:val="clear" w:color="auto" w:fill="auto"/>
          </w:tcPr>
          <w:p w:rsidR="003E3946" w:rsidRPr="00A03525" w:rsidRDefault="003E3946" w:rsidP="003E3946">
            <w:pPr>
              <w:pStyle w:val="ListParagraph"/>
              <w:numPr>
                <w:ilvl w:val="0"/>
                <w:numId w:val="21"/>
              </w:numPr>
              <w:spacing w:after="0" w:line="240" w:lineRule="auto"/>
              <w:ind w:left="315" w:hanging="389"/>
              <w:rPr>
                <w:rFonts w:ascii="Tahoma" w:hAnsi="Tahoma" w:cs="Tahoma"/>
                <w:sz w:val="20"/>
                <w:szCs w:val="20"/>
                <w:lang w:bidi="en-US"/>
              </w:rPr>
            </w:pPr>
            <w:r w:rsidRPr="00A03525">
              <w:rPr>
                <w:rFonts w:ascii="Tahoma" w:hAnsi="Tahoma" w:cs="Tahoma"/>
                <w:sz w:val="20"/>
                <w:szCs w:val="20"/>
              </w:rPr>
              <w:t>Pest Management program in place and effective</w:t>
            </w:r>
          </w:p>
        </w:tc>
        <w:tc>
          <w:tcPr>
            <w:tcW w:w="1042" w:type="dxa"/>
            <w:tcBorders>
              <w:top w:val="nil"/>
              <w:bottom w:val="nil"/>
            </w:tcBorders>
            <w:shd w:val="clear" w:color="auto" w:fill="auto"/>
          </w:tcPr>
          <w:p w:rsidR="003E3946" w:rsidRPr="00A03525" w:rsidRDefault="003E3946" w:rsidP="003E3946">
            <w:pPr>
              <w:rPr>
                <w:rFonts w:ascii="Tahoma" w:eastAsia="Calibri" w:hAnsi="Tahoma" w:cs="Tahoma"/>
                <w:b/>
                <w:sz w:val="20"/>
                <w:szCs w:val="20"/>
              </w:rPr>
            </w:pPr>
            <w:r w:rsidRPr="00A03525">
              <w:rPr>
                <w:rFonts w:ascii="Tahoma" w:eastAsia="Calibri" w:hAnsi="Tahoma" w:cs="Tahoma"/>
                <w:b/>
                <w:sz w:val="20"/>
                <w:szCs w:val="20"/>
              </w:rPr>
              <w:sym w:font="Wingdings" w:char="F06F"/>
            </w:r>
          </w:p>
          <w:p w:rsidR="003E3946" w:rsidRPr="00A03525" w:rsidRDefault="003E3946" w:rsidP="00F6257D">
            <w:pPr>
              <w:rPr>
                <w:rFonts w:ascii="Tahoma" w:eastAsia="Calibri" w:hAnsi="Tahoma" w:cs="Tahoma"/>
                <w:b/>
                <w:sz w:val="20"/>
                <w:szCs w:val="20"/>
              </w:rPr>
            </w:pPr>
          </w:p>
        </w:tc>
        <w:tc>
          <w:tcPr>
            <w:tcW w:w="2617" w:type="dxa"/>
            <w:tcBorders>
              <w:top w:val="nil"/>
              <w:bottom w:val="nil"/>
            </w:tcBorders>
            <w:shd w:val="clear" w:color="auto" w:fill="auto"/>
          </w:tcPr>
          <w:p w:rsidR="003E3946" w:rsidRPr="00A03525" w:rsidRDefault="003E3946" w:rsidP="00A03525">
            <w:pPr>
              <w:numPr>
                <w:ilvl w:val="0"/>
                <w:numId w:val="21"/>
              </w:numPr>
              <w:ind w:left="459" w:hanging="459"/>
              <w:rPr>
                <w:rFonts w:ascii="Tahoma" w:eastAsia="Calibri" w:hAnsi="Tahoma" w:cs="Tahoma"/>
                <w:b/>
                <w:sz w:val="20"/>
                <w:szCs w:val="20"/>
              </w:rPr>
            </w:pPr>
            <w:r w:rsidRPr="00A03525">
              <w:rPr>
                <w:rFonts w:ascii="Tahoma" w:eastAsia="Calibri" w:hAnsi="Tahoma" w:cs="Tahoma"/>
                <w:sz w:val="20"/>
                <w:szCs w:val="20"/>
              </w:rPr>
              <w:t>Swab any visually unclean areas or equipment (especially from broken eggs)</w:t>
            </w:r>
          </w:p>
        </w:tc>
        <w:tc>
          <w:tcPr>
            <w:tcW w:w="1041" w:type="dxa"/>
            <w:tcBorders>
              <w:top w:val="nil"/>
              <w:bottom w:val="nil"/>
            </w:tcBorders>
            <w:shd w:val="clear" w:color="auto" w:fill="auto"/>
          </w:tcPr>
          <w:p w:rsidR="003E3946" w:rsidRPr="00A03525" w:rsidRDefault="003E3946" w:rsidP="003E3946">
            <w:pPr>
              <w:rPr>
                <w:rFonts w:ascii="Tahoma" w:eastAsia="Calibri" w:hAnsi="Tahoma" w:cs="Tahoma"/>
                <w:b/>
                <w:sz w:val="20"/>
                <w:szCs w:val="20"/>
              </w:rPr>
            </w:pPr>
            <w:r w:rsidRPr="00A03525">
              <w:rPr>
                <w:rFonts w:ascii="Tahoma" w:eastAsia="Calibri" w:hAnsi="Tahoma" w:cs="Tahoma"/>
                <w:b/>
                <w:sz w:val="20"/>
                <w:szCs w:val="20"/>
              </w:rPr>
              <w:sym w:font="Wingdings" w:char="F06F"/>
            </w:r>
          </w:p>
          <w:p w:rsidR="003E3946" w:rsidRPr="00A03525" w:rsidRDefault="003E3946" w:rsidP="00F6257D">
            <w:pPr>
              <w:rPr>
                <w:rFonts w:ascii="Tahoma" w:eastAsia="Calibri" w:hAnsi="Tahoma" w:cs="Tahoma"/>
                <w:b/>
                <w:sz w:val="20"/>
                <w:szCs w:val="20"/>
              </w:rPr>
            </w:pPr>
          </w:p>
        </w:tc>
      </w:tr>
      <w:tr w:rsidR="003E3946" w:rsidRPr="00DB0C09" w:rsidTr="003F5AAA">
        <w:trPr>
          <w:cantSplit/>
        </w:trPr>
        <w:tc>
          <w:tcPr>
            <w:tcW w:w="2863" w:type="dxa"/>
            <w:tcBorders>
              <w:top w:val="nil"/>
              <w:bottom w:val="nil"/>
            </w:tcBorders>
            <w:shd w:val="clear" w:color="auto" w:fill="auto"/>
          </w:tcPr>
          <w:p w:rsidR="003E3946" w:rsidRPr="00A03525" w:rsidRDefault="003E3946" w:rsidP="00F6257D">
            <w:pPr>
              <w:rPr>
                <w:rFonts w:ascii="Tahoma" w:eastAsia="Calibri" w:hAnsi="Tahoma" w:cs="Tahoma"/>
                <w:b/>
                <w:sz w:val="20"/>
                <w:szCs w:val="20"/>
              </w:rPr>
            </w:pPr>
          </w:p>
        </w:tc>
        <w:tc>
          <w:tcPr>
            <w:tcW w:w="2609" w:type="dxa"/>
            <w:tcBorders>
              <w:top w:val="nil"/>
              <w:bottom w:val="nil"/>
            </w:tcBorders>
            <w:shd w:val="clear" w:color="auto" w:fill="auto"/>
          </w:tcPr>
          <w:p w:rsidR="003E3946" w:rsidRPr="00A03525" w:rsidRDefault="003E3946" w:rsidP="003B1B0B">
            <w:pPr>
              <w:pStyle w:val="ListParagraph"/>
              <w:numPr>
                <w:ilvl w:val="0"/>
                <w:numId w:val="21"/>
              </w:numPr>
              <w:spacing w:after="0" w:line="240" w:lineRule="auto"/>
              <w:ind w:left="315" w:hanging="389"/>
              <w:rPr>
                <w:rFonts w:ascii="Tahoma" w:hAnsi="Tahoma" w:cs="Tahoma"/>
                <w:sz w:val="20"/>
                <w:szCs w:val="20"/>
                <w:lang w:bidi="en-US"/>
              </w:rPr>
            </w:pPr>
            <w:r w:rsidRPr="00A03525">
              <w:rPr>
                <w:rFonts w:ascii="Tahoma" w:hAnsi="Tahoma" w:cs="Tahoma"/>
                <w:sz w:val="20"/>
                <w:szCs w:val="20"/>
              </w:rPr>
              <w:t>Potable water, hot and cold, present for cleaning</w:t>
            </w:r>
          </w:p>
        </w:tc>
        <w:tc>
          <w:tcPr>
            <w:tcW w:w="1042" w:type="dxa"/>
            <w:tcBorders>
              <w:top w:val="nil"/>
              <w:bottom w:val="nil"/>
            </w:tcBorders>
            <w:shd w:val="clear" w:color="auto" w:fill="auto"/>
          </w:tcPr>
          <w:p w:rsidR="003E3946" w:rsidRPr="00A03525" w:rsidRDefault="003E3946" w:rsidP="003E3946">
            <w:pPr>
              <w:rPr>
                <w:rFonts w:ascii="Tahoma" w:eastAsia="Calibri" w:hAnsi="Tahoma" w:cs="Tahoma"/>
                <w:b/>
                <w:sz w:val="20"/>
                <w:szCs w:val="20"/>
              </w:rPr>
            </w:pPr>
            <w:r w:rsidRPr="00A03525">
              <w:rPr>
                <w:rFonts w:ascii="Tahoma" w:eastAsia="Calibri" w:hAnsi="Tahoma" w:cs="Tahoma"/>
                <w:b/>
                <w:sz w:val="20"/>
                <w:szCs w:val="20"/>
              </w:rPr>
              <w:sym w:font="Wingdings" w:char="F06F"/>
            </w:r>
          </w:p>
          <w:p w:rsidR="003E3946" w:rsidRPr="00A03525" w:rsidRDefault="003E3946" w:rsidP="00F6257D">
            <w:pPr>
              <w:rPr>
                <w:rFonts w:ascii="Tahoma" w:eastAsia="Calibri" w:hAnsi="Tahoma" w:cs="Tahoma"/>
                <w:b/>
                <w:sz w:val="20"/>
                <w:szCs w:val="20"/>
              </w:rPr>
            </w:pPr>
          </w:p>
        </w:tc>
        <w:tc>
          <w:tcPr>
            <w:tcW w:w="2617" w:type="dxa"/>
            <w:tcBorders>
              <w:top w:val="nil"/>
              <w:bottom w:val="nil"/>
            </w:tcBorders>
            <w:shd w:val="clear" w:color="auto" w:fill="auto"/>
          </w:tcPr>
          <w:p w:rsidR="003E3946" w:rsidRPr="00A03525" w:rsidRDefault="003E3946" w:rsidP="003B1B0B">
            <w:pPr>
              <w:numPr>
                <w:ilvl w:val="0"/>
                <w:numId w:val="21"/>
              </w:numPr>
              <w:ind w:left="459" w:hanging="459"/>
              <w:rPr>
                <w:rFonts w:ascii="Tahoma" w:eastAsia="Calibri" w:hAnsi="Tahoma" w:cs="Tahoma"/>
                <w:b/>
                <w:sz w:val="20"/>
                <w:szCs w:val="20"/>
              </w:rPr>
            </w:pPr>
            <w:r w:rsidRPr="00A03525">
              <w:rPr>
                <w:rFonts w:ascii="Tahoma" w:eastAsia="Calibri" w:hAnsi="Tahoma" w:cs="Tahoma"/>
                <w:b/>
                <w:sz w:val="20"/>
                <w:szCs w:val="20"/>
              </w:rPr>
              <w:t>Sample first eggs at this point if not washed</w:t>
            </w:r>
          </w:p>
        </w:tc>
        <w:tc>
          <w:tcPr>
            <w:tcW w:w="1041" w:type="dxa"/>
            <w:tcBorders>
              <w:top w:val="nil"/>
              <w:bottom w:val="nil"/>
            </w:tcBorders>
            <w:shd w:val="clear" w:color="auto" w:fill="auto"/>
          </w:tcPr>
          <w:p w:rsidR="003E3946" w:rsidRPr="00A03525" w:rsidRDefault="003E3946" w:rsidP="003E3946">
            <w:pPr>
              <w:rPr>
                <w:rFonts w:ascii="Tahoma" w:eastAsia="Calibri" w:hAnsi="Tahoma" w:cs="Tahoma"/>
                <w:b/>
                <w:sz w:val="20"/>
                <w:szCs w:val="20"/>
              </w:rPr>
            </w:pPr>
            <w:r w:rsidRPr="00A03525">
              <w:rPr>
                <w:rFonts w:ascii="Tahoma" w:eastAsia="Calibri" w:hAnsi="Tahoma" w:cs="Tahoma"/>
                <w:b/>
                <w:sz w:val="20"/>
                <w:szCs w:val="20"/>
              </w:rPr>
              <w:sym w:font="Wingdings" w:char="F06F"/>
            </w:r>
          </w:p>
          <w:p w:rsidR="003E3946" w:rsidRPr="00A03525" w:rsidRDefault="003E3946" w:rsidP="00F6257D">
            <w:pPr>
              <w:rPr>
                <w:rFonts w:ascii="Tahoma" w:eastAsia="Calibri" w:hAnsi="Tahoma" w:cs="Tahoma"/>
                <w:b/>
                <w:sz w:val="20"/>
                <w:szCs w:val="20"/>
              </w:rPr>
            </w:pPr>
          </w:p>
        </w:tc>
      </w:tr>
      <w:tr w:rsidR="003E3946" w:rsidRPr="00DB0C09" w:rsidTr="003F5AAA">
        <w:trPr>
          <w:cantSplit/>
        </w:trPr>
        <w:tc>
          <w:tcPr>
            <w:tcW w:w="2863" w:type="dxa"/>
            <w:tcBorders>
              <w:top w:val="nil"/>
              <w:bottom w:val="nil"/>
            </w:tcBorders>
            <w:shd w:val="clear" w:color="auto" w:fill="auto"/>
          </w:tcPr>
          <w:p w:rsidR="003E3946" w:rsidRPr="00A03525" w:rsidRDefault="003E3946" w:rsidP="00F6257D">
            <w:pPr>
              <w:rPr>
                <w:rFonts w:ascii="Tahoma" w:eastAsia="Calibri" w:hAnsi="Tahoma" w:cs="Tahoma"/>
                <w:b/>
                <w:sz w:val="20"/>
                <w:szCs w:val="20"/>
              </w:rPr>
            </w:pPr>
          </w:p>
        </w:tc>
        <w:tc>
          <w:tcPr>
            <w:tcW w:w="2609" w:type="dxa"/>
            <w:tcBorders>
              <w:top w:val="nil"/>
              <w:bottom w:val="nil"/>
            </w:tcBorders>
            <w:shd w:val="clear" w:color="auto" w:fill="auto"/>
          </w:tcPr>
          <w:p w:rsidR="003E3946" w:rsidRPr="00A03525" w:rsidRDefault="003E3946" w:rsidP="003B1B0B">
            <w:pPr>
              <w:pStyle w:val="ListParagraph"/>
              <w:numPr>
                <w:ilvl w:val="0"/>
                <w:numId w:val="21"/>
              </w:numPr>
              <w:spacing w:after="0" w:line="240" w:lineRule="auto"/>
              <w:ind w:left="315" w:hanging="389"/>
              <w:rPr>
                <w:rFonts w:ascii="Tahoma" w:hAnsi="Tahoma" w:cs="Tahoma"/>
                <w:sz w:val="20"/>
                <w:szCs w:val="20"/>
                <w:lang w:bidi="en-US"/>
              </w:rPr>
            </w:pPr>
            <w:r w:rsidRPr="00A03525">
              <w:rPr>
                <w:rFonts w:ascii="Tahoma" w:hAnsi="Tahoma" w:cs="Tahoma"/>
                <w:sz w:val="20"/>
                <w:szCs w:val="20"/>
              </w:rPr>
              <w:t>Facilities for hand washing  present and effective</w:t>
            </w:r>
          </w:p>
        </w:tc>
        <w:tc>
          <w:tcPr>
            <w:tcW w:w="1042" w:type="dxa"/>
            <w:tcBorders>
              <w:top w:val="nil"/>
              <w:bottom w:val="nil"/>
            </w:tcBorders>
            <w:shd w:val="clear" w:color="auto" w:fill="auto"/>
          </w:tcPr>
          <w:p w:rsidR="003E3946" w:rsidRPr="00A03525" w:rsidRDefault="003E3946" w:rsidP="003E3946">
            <w:pPr>
              <w:rPr>
                <w:rFonts w:ascii="Tahoma" w:eastAsia="Calibri" w:hAnsi="Tahoma" w:cs="Tahoma"/>
                <w:b/>
                <w:sz w:val="20"/>
                <w:szCs w:val="20"/>
              </w:rPr>
            </w:pPr>
            <w:r w:rsidRPr="00A03525">
              <w:rPr>
                <w:rFonts w:ascii="Tahoma" w:eastAsia="Calibri" w:hAnsi="Tahoma" w:cs="Tahoma"/>
                <w:b/>
                <w:sz w:val="20"/>
                <w:szCs w:val="20"/>
              </w:rPr>
              <w:sym w:font="Wingdings" w:char="F06F"/>
            </w:r>
          </w:p>
          <w:p w:rsidR="003E3946" w:rsidRPr="00A03525" w:rsidRDefault="003E3946" w:rsidP="00F6257D">
            <w:pPr>
              <w:rPr>
                <w:rFonts w:ascii="Tahoma" w:eastAsia="Calibri" w:hAnsi="Tahoma" w:cs="Tahoma"/>
                <w:b/>
                <w:sz w:val="20"/>
                <w:szCs w:val="20"/>
              </w:rPr>
            </w:pPr>
          </w:p>
        </w:tc>
        <w:tc>
          <w:tcPr>
            <w:tcW w:w="2617" w:type="dxa"/>
            <w:tcBorders>
              <w:top w:val="nil"/>
              <w:bottom w:val="nil"/>
            </w:tcBorders>
            <w:shd w:val="clear" w:color="auto" w:fill="auto"/>
          </w:tcPr>
          <w:p w:rsidR="003E3946" w:rsidRPr="00A03525" w:rsidRDefault="003E3946" w:rsidP="003B1B0B">
            <w:pPr>
              <w:numPr>
                <w:ilvl w:val="0"/>
                <w:numId w:val="21"/>
              </w:numPr>
              <w:ind w:left="459" w:hanging="459"/>
              <w:rPr>
                <w:rFonts w:ascii="Tahoma" w:eastAsia="Calibri" w:hAnsi="Tahoma" w:cs="Tahoma"/>
                <w:b/>
                <w:sz w:val="20"/>
                <w:szCs w:val="20"/>
              </w:rPr>
            </w:pPr>
            <w:r w:rsidRPr="00A03525">
              <w:rPr>
                <w:rFonts w:ascii="Tahoma" w:eastAsia="Calibri" w:hAnsi="Tahoma" w:cs="Tahoma"/>
                <w:b/>
                <w:sz w:val="20"/>
                <w:szCs w:val="20"/>
              </w:rPr>
              <w:t>Sample 2nds separately</w:t>
            </w:r>
          </w:p>
        </w:tc>
        <w:tc>
          <w:tcPr>
            <w:tcW w:w="1041" w:type="dxa"/>
            <w:tcBorders>
              <w:top w:val="nil"/>
              <w:bottom w:val="nil"/>
            </w:tcBorders>
            <w:shd w:val="clear" w:color="auto" w:fill="auto"/>
          </w:tcPr>
          <w:p w:rsidR="003E3946" w:rsidRPr="00A03525" w:rsidRDefault="003E3946" w:rsidP="003E3946">
            <w:pPr>
              <w:rPr>
                <w:rFonts w:ascii="Tahoma" w:eastAsia="Calibri" w:hAnsi="Tahoma" w:cs="Tahoma"/>
                <w:b/>
                <w:sz w:val="20"/>
                <w:szCs w:val="20"/>
              </w:rPr>
            </w:pPr>
            <w:r w:rsidRPr="00A03525">
              <w:rPr>
                <w:rFonts w:ascii="Tahoma" w:eastAsia="Calibri" w:hAnsi="Tahoma" w:cs="Tahoma"/>
                <w:b/>
                <w:sz w:val="20"/>
                <w:szCs w:val="20"/>
              </w:rPr>
              <w:sym w:font="Wingdings" w:char="F06F"/>
            </w:r>
          </w:p>
          <w:p w:rsidR="003E3946" w:rsidRPr="00A03525" w:rsidRDefault="003E3946" w:rsidP="00F6257D">
            <w:pPr>
              <w:rPr>
                <w:rFonts w:ascii="Tahoma" w:eastAsia="Calibri" w:hAnsi="Tahoma" w:cs="Tahoma"/>
                <w:b/>
                <w:sz w:val="20"/>
                <w:szCs w:val="20"/>
              </w:rPr>
            </w:pPr>
          </w:p>
        </w:tc>
      </w:tr>
      <w:tr w:rsidR="003E3946" w:rsidRPr="00DB0C09" w:rsidTr="003F5AAA">
        <w:trPr>
          <w:cantSplit/>
        </w:trPr>
        <w:tc>
          <w:tcPr>
            <w:tcW w:w="2863" w:type="dxa"/>
            <w:tcBorders>
              <w:top w:val="nil"/>
              <w:bottom w:val="nil"/>
            </w:tcBorders>
            <w:shd w:val="clear" w:color="auto" w:fill="auto"/>
          </w:tcPr>
          <w:p w:rsidR="003E3946" w:rsidRPr="00A03525" w:rsidRDefault="003E3946" w:rsidP="00F6257D">
            <w:pPr>
              <w:rPr>
                <w:rFonts w:ascii="Tahoma" w:eastAsia="Calibri" w:hAnsi="Tahoma" w:cs="Tahoma"/>
                <w:b/>
                <w:sz w:val="20"/>
                <w:szCs w:val="20"/>
              </w:rPr>
            </w:pPr>
          </w:p>
        </w:tc>
        <w:tc>
          <w:tcPr>
            <w:tcW w:w="2609" w:type="dxa"/>
            <w:tcBorders>
              <w:top w:val="nil"/>
              <w:bottom w:val="nil"/>
            </w:tcBorders>
            <w:shd w:val="clear" w:color="auto" w:fill="auto"/>
          </w:tcPr>
          <w:p w:rsidR="003E3946" w:rsidRPr="003B1B0B" w:rsidRDefault="003E3946" w:rsidP="003B1B0B">
            <w:pPr>
              <w:pStyle w:val="ListParagraph"/>
              <w:numPr>
                <w:ilvl w:val="0"/>
                <w:numId w:val="21"/>
              </w:numPr>
              <w:spacing w:after="0" w:line="240" w:lineRule="auto"/>
              <w:ind w:left="315" w:hanging="389"/>
              <w:rPr>
                <w:rFonts w:ascii="Tahoma" w:hAnsi="Tahoma" w:cs="Tahoma"/>
                <w:b/>
                <w:sz w:val="20"/>
                <w:szCs w:val="20"/>
              </w:rPr>
            </w:pPr>
            <w:r w:rsidRPr="00A03525">
              <w:rPr>
                <w:rFonts w:ascii="Tahoma" w:hAnsi="Tahoma" w:cs="Tahoma"/>
                <w:b/>
                <w:sz w:val="20"/>
                <w:szCs w:val="20"/>
              </w:rPr>
              <w:t>2</w:t>
            </w:r>
            <w:r w:rsidRPr="00A03525">
              <w:rPr>
                <w:rFonts w:ascii="Tahoma" w:hAnsi="Tahoma" w:cs="Tahoma"/>
                <w:b/>
                <w:sz w:val="20"/>
                <w:szCs w:val="20"/>
                <w:vertAlign w:val="superscript"/>
              </w:rPr>
              <w:t>nd</w:t>
            </w:r>
            <w:r w:rsidRPr="00A03525">
              <w:rPr>
                <w:rFonts w:ascii="Tahoma" w:hAnsi="Tahoma" w:cs="Tahoma"/>
                <w:b/>
                <w:sz w:val="20"/>
                <w:szCs w:val="20"/>
              </w:rPr>
              <w:t xml:space="preserve"> Grade Eggs for human consumption put through washing and candling</w:t>
            </w:r>
          </w:p>
        </w:tc>
        <w:tc>
          <w:tcPr>
            <w:tcW w:w="1042" w:type="dxa"/>
            <w:tcBorders>
              <w:top w:val="nil"/>
              <w:bottom w:val="nil"/>
            </w:tcBorders>
            <w:shd w:val="clear" w:color="auto" w:fill="auto"/>
          </w:tcPr>
          <w:p w:rsidR="003E3946" w:rsidRPr="00A03525" w:rsidRDefault="003E3946" w:rsidP="003E3946">
            <w:pPr>
              <w:rPr>
                <w:rFonts w:ascii="Tahoma" w:eastAsia="Calibri" w:hAnsi="Tahoma" w:cs="Tahoma"/>
                <w:b/>
                <w:sz w:val="20"/>
                <w:szCs w:val="20"/>
              </w:rPr>
            </w:pPr>
            <w:r w:rsidRPr="00A03525">
              <w:rPr>
                <w:rFonts w:ascii="Tahoma" w:eastAsia="Calibri" w:hAnsi="Tahoma" w:cs="Tahoma"/>
                <w:b/>
                <w:sz w:val="20"/>
                <w:szCs w:val="20"/>
              </w:rPr>
              <w:sym w:font="Wingdings" w:char="F06F"/>
            </w:r>
          </w:p>
          <w:p w:rsidR="003E3946" w:rsidRPr="00A03525" w:rsidRDefault="003E3946" w:rsidP="00F6257D">
            <w:pPr>
              <w:rPr>
                <w:rFonts w:ascii="Tahoma" w:eastAsia="Calibri" w:hAnsi="Tahoma" w:cs="Tahoma"/>
                <w:b/>
                <w:sz w:val="20"/>
                <w:szCs w:val="20"/>
              </w:rPr>
            </w:pPr>
          </w:p>
        </w:tc>
        <w:tc>
          <w:tcPr>
            <w:tcW w:w="2617" w:type="dxa"/>
            <w:tcBorders>
              <w:top w:val="nil"/>
              <w:bottom w:val="nil"/>
            </w:tcBorders>
            <w:shd w:val="clear" w:color="auto" w:fill="auto"/>
          </w:tcPr>
          <w:p w:rsidR="003E3946" w:rsidRPr="00A03525" w:rsidRDefault="003E3946" w:rsidP="00A03525">
            <w:pPr>
              <w:numPr>
                <w:ilvl w:val="0"/>
                <w:numId w:val="21"/>
              </w:numPr>
              <w:ind w:left="459" w:hanging="459"/>
              <w:rPr>
                <w:rFonts w:ascii="Tahoma" w:eastAsia="Calibri" w:hAnsi="Tahoma" w:cs="Tahoma"/>
                <w:b/>
                <w:sz w:val="20"/>
                <w:szCs w:val="20"/>
              </w:rPr>
            </w:pPr>
            <w:r w:rsidRPr="00A03525">
              <w:rPr>
                <w:rFonts w:ascii="Tahoma" w:hAnsi="Tahoma" w:cs="Tahoma"/>
                <w:b/>
                <w:sz w:val="20"/>
                <w:szCs w:val="20"/>
              </w:rPr>
              <w:t>Documen</w:t>
            </w:r>
            <w:r w:rsidR="003F5AAA">
              <w:rPr>
                <w:rFonts w:ascii="Tahoma" w:hAnsi="Tahoma" w:cs="Tahoma"/>
                <w:b/>
                <w:sz w:val="20"/>
                <w:szCs w:val="20"/>
              </w:rPr>
              <w:t xml:space="preserve">ted Training Program or able to </w:t>
            </w:r>
            <w:r w:rsidRPr="00A03525">
              <w:rPr>
                <w:rFonts w:ascii="Tahoma" w:hAnsi="Tahoma" w:cs="Tahoma"/>
                <w:b/>
                <w:sz w:val="20"/>
                <w:szCs w:val="20"/>
              </w:rPr>
              <w:t>adequately demonstrate necessary skills and knowledge</w:t>
            </w:r>
          </w:p>
        </w:tc>
        <w:tc>
          <w:tcPr>
            <w:tcW w:w="1041" w:type="dxa"/>
            <w:tcBorders>
              <w:top w:val="nil"/>
              <w:bottom w:val="nil"/>
            </w:tcBorders>
            <w:shd w:val="clear" w:color="auto" w:fill="auto"/>
          </w:tcPr>
          <w:p w:rsidR="003E3946" w:rsidRPr="00A03525" w:rsidRDefault="003E3946" w:rsidP="003E3946">
            <w:pPr>
              <w:rPr>
                <w:rFonts w:ascii="Tahoma" w:eastAsia="Calibri" w:hAnsi="Tahoma" w:cs="Tahoma"/>
                <w:b/>
                <w:sz w:val="20"/>
                <w:szCs w:val="20"/>
              </w:rPr>
            </w:pPr>
            <w:r w:rsidRPr="00A03525">
              <w:rPr>
                <w:rFonts w:ascii="Tahoma" w:eastAsia="Calibri" w:hAnsi="Tahoma" w:cs="Tahoma"/>
                <w:b/>
                <w:sz w:val="20"/>
                <w:szCs w:val="20"/>
              </w:rPr>
              <w:sym w:font="Wingdings" w:char="F06F"/>
            </w:r>
          </w:p>
          <w:p w:rsidR="003E3946" w:rsidRPr="00A03525" w:rsidRDefault="003E3946" w:rsidP="00F6257D">
            <w:pPr>
              <w:rPr>
                <w:rFonts w:ascii="Tahoma" w:eastAsia="Calibri" w:hAnsi="Tahoma" w:cs="Tahoma"/>
                <w:b/>
                <w:sz w:val="20"/>
                <w:szCs w:val="20"/>
              </w:rPr>
            </w:pPr>
          </w:p>
        </w:tc>
      </w:tr>
      <w:tr w:rsidR="003E3946" w:rsidRPr="00DB0C09" w:rsidTr="003F5AAA">
        <w:trPr>
          <w:cantSplit/>
        </w:trPr>
        <w:tc>
          <w:tcPr>
            <w:tcW w:w="2863" w:type="dxa"/>
            <w:tcBorders>
              <w:top w:val="nil"/>
            </w:tcBorders>
            <w:shd w:val="clear" w:color="auto" w:fill="auto"/>
          </w:tcPr>
          <w:p w:rsidR="003E3946" w:rsidRPr="00A03525" w:rsidRDefault="003E3946" w:rsidP="00F6257D">
            <w:pPr>
              <w:rPr>
                <w:rFonts w:ascii="Tahoma" w:eastAsia="Calibri" w:hAnsi="Tahoma" w:cs="Tahoma"/>
                <w:b/>
                <w:sz w:val="20"/>
                <w:szCs w:val="20"/>
              </w:rPr>
            </w:pPr>
          </w:p>
        </w:tc>
        <w:tc>
          <w:tcPr>
            <w:tcW w:w="2609" w:type="dxa"/>
            <w:tcBorders>
              <w:top w:val="nil"/>
            </w:tcBorders>
            <w:shd w:val="clear" w:color="auto" w:fill="auto"/>
          </w:tcPr>
          <w:p w:rsidR="003E3946" w:rsidRPr="00A03525" w:rsidRDefault="003E3946" w:rsidP="003E3946">
            <w:pPr>
              <w:pStyle w:val="ListParagraph"/>
              <w:numPr>
                <w:ilvl w:val="0"/>
                <w:numId w:val="21"/>
              </w:numPr>
              <w:spacing w:after="0" w:line="240" w:lineRule="auto"/>
              <w:ind w:left="315" w:hanging="389"/>
              <w:rPr>
                <w:rFonts w:ascii="Tahoma" w:hAnsi="Tahoma" w:cs="Tahoma"/>
                <w:sz w:val="20"/>
                <w:szCs w:val="20"/>
                <w:lang w:bidi="en-US"/>
              </w:rPr>
            </w:pPr>
            <w:r w:rsidRPr="00A03525">
              <w:rPr>
                <w:rFonts w:ascii="Tahoma" w:hAnsi="Tahoma" w:cs="Tahoma"/>
                <w:b/>
                <w:sz w:val="20"/>
                <w:szCs w:val="20"/>
              </w:rPr>
              <w:t>Staff have appropriate relevant skills and knowledge for their respective job functions</w:t>
            </w:r>
          </w:p>
        </w:tc>
        <w:tc>
          <w:tcPr>
            <w:tcW w:w="1042" w:type="dxa"/>
            <w:tcBorders>
              <w:top w:val="nil"/>
            </w:tcBorders>
            <w:shd w:val="clear" w:color="auto" w:fill="auto"/>
          </w:tcPr>
          <w:p w:rsidR="003E3946" w:rsidRPr="00A03525" w:rsidRDefault="003E3946" w:rsidP="003E3946">
            <w:pPr>
              <w:rPr>
                <w:rFonts w:ascii="Tahoma" w:eastAsia="Calibri" w:hAnsi="Tahoma" w:cs="Tahoma"/>
                <w:b/>
                <w:sz w:val="20"/>
                <w:szCs w:val="20"/>
              </w:rPr>
            </w:pPr>
            <w:r w:rsidRPr="00A03525">
              <w:rPr>
                <w:rFonts w:ascii="Tahoma" w:eastAsia="Calibri" w:hAnsi="Tahoma" w:cs="Tahoma"/>
                <w:b/>
                <w:sz w:val="20"/>
                <w:szCs w:val="20"/>
              </w:rPr>
              <w:sym w:font="Wingdings" w:char="F06F"/>
            </w:r>
          </w:p>
          <w:p w:rsidR="003E3946" w:rsidRPr="00A03525" w:rsidRDefault="003E3946" w:rsidP="00F6257D">
            <w:pPr>
              <w:rPr>
                <w:rFonts w:ascii="Tahoma" w:eastAsia="Calibri" w:hAnsi="Tahoma" w:cs="Tahoma"/>
                <w:b/>
                <w:sz w:val="20"/>
                <w:szCs w:val="20"/>
              </w:rPr>
            </w:pPr>
          </w:p>
        </w:tc>
        <w:tc>
          <w:tcPr>
            <w:tcW w:w="2617" w:type="dxa"/>
            <w:tcBorders>
              <w:top w:val="nil"/>
            </w:tcBorders>
            <w:shd w:val="clear" w:color="auto" w:fill="auto"/>
          </w:tcPr>
          <w:p w:rsidR="003E3946" w:rsidRPr="00A03525" w:rsidRDefault="003E3946" w:rsidP="003B1B0B">
            <w:pPr>
              <w:rPr>
                <w:rFonts w:ascii="Tahoma" w:eastAsia="Calibri" w:hAnsi="Tahoma" w:cs="Tahoma"/>
                <w:b/>
                <w:sz w:val="20"/>
                <w:szCs w:val="20"/>
              </w:rPr>
            </w:pPr>
          </w:p>
        </w:tc>
        <w:tc>
          <w:tcPr>
            <w:tcW w:w="1041" w:type="dxa"/>
            <w:tcBorders>
              <w:top w:val="nil"/>
            </w:tcBorders>
            <w:shd w:val="clear" w:color="auto" w:fill="auto"/>
          </w:tcPr>
          <w:p w:rsidR="003E3946" w:rsidRPr="00A03525" w:rsidRDefault="003E3946" w:rsidP="00F6257D">
            <w:pPr>
              <w:rPr>
                <w:rFonts w:ascii="Tahoma" w:eastAsia="Calibri" w:hAnsi="Tahoma" w:cs="Tahoma"/>
                <w:b/>
                <w:sz w:val="20"/>
                <w:szCs w:val="20"/>
              </w:rPr>
            </w:pPr>
          </w:p>
        </w:tc>
      </w:tr>
      <w:tr w:rsidR="003F5AAA" w:rsidRPr="00DB0C09" w:rsidTr="003F5AAA">
        <w:trPr>
          <w:cantSplit/>
        </w:trPr>
        <w:tc>
          <w:tcPr>
            <w:tcW w:w="2863" w:type="dxa"/>
            <w:tcBorders>
              <w:bottom w:val="nil"/>
            </w:tcBorders>
            <w:shd w:val="clear" w:color="auto" w:fill="auto"/>
          </w:tcPr>
          <w:p w:rsidR="003E3946" w:rsidRPr="00A03525" w:rsidRDefault="003E3946" w:rsidP="00F6257D">
            <w:pPr>
              <w:rPr>
                <w:rFonts w:ascii="Tahoma" w:eastAsia="Calibri" w:hAnsi="Tahoma" w:cs="Tahoma"/>
                <w:b/>
                <w:sz w:val="20"/>
                <w:szCs w:val="20"/>
              </w:rPr>
            </w:pPr>
            <w:r w:rsidRPr="00A03525">
              <w:rPr>
                <w:rFonts w:ascii="Tahoma" w:eastAsia="Calibri" w:hAnsi="Tahoma" w:cs="Tahoma"/>
                <w:b/>
                <w:sz w:val="20"/>
                <w:szCs w:val="20"/>
              </w:rPr>
              <w:t>Egg Candling N.A:</w:t>
            </w:r>
            <w:r w:rsidRPr="00A03525">
              <w:rPr>
                <w:rFonts w:ascii="Tahoma" w:eastAsia="Calibri" w:hAnsi="Tahoma" w:cs="Tahoma"/>
                <w:b/>
                <w:sz w:val="20"/>
                <w:szCs w:val="20"/>
              </w:rPr>
              <w:sym w:font="Wingdings" w:char="F06F"/>
            </w:r>
          </w:p>
        </w:tc>
        <w:tc>
          <w:tcPr>
            <w:tcW w:w="2609" w:type="dxa"/>
            <w:tcBorders>
              <w:bottom w:val="nil"/>
            </w:tcBorders>
            <w:shd w:val="clear" w:color="auto" w:fill="auto"/>
          </w:tcPr>
          <w:p w:rsidR="003E3946" w:rsidRPr="003B1B0B" w:rsidRDefault="003E3946" w:rsidP="003B1B0B">
            <w:pPr>
              <w:ind w:left="315" w:hanging="389"/>
              <w:rPr>
                <w:rFonts w:ascii="Tahoma" w:eastAsia="Calibri" w:hAnsi="Tahoma" w:cs="Tahoma"/>
                <w:b/>
                <w:sz w:val="20"/>
                <w:szCs w:val="20"/>
                <w:lang w:bidi="en-US"/>
              </w:rPr>
            </w:pPr>
            <w:r w:rsidRPr="00A03525">
              <w:rPr>
                <w:rFonts w:ascii="Tahoma" w:eastAsia="Calibri" w:hAnsi="Tahoma" w:cs="Tahoma"/>
                <w:sz w:val="20"/>
                <w:szCs w:val="20"/>
                <w:lang w:bidi="en-US"/>
              </w:rPr>
              <w:t>-</w:t>
            </w:r>
            <w:r w:rsidRPr="00A03525">
              <w:rPr>
                <w:rFonts w:ascii="Tahoma" w:eastAsia="Calibri" w:hAnsi="Tahoma" w:cs="Tahoma"/>
                <w:sz w:val="20"/>
                <w:szCs w:val="20"/>
                <w:lang w:bidi="en-US"/>
              </w:rPr>
              <w:tab/>
            </w:r>
            <w:r w:rsidRPr="00A03525">
              <w:rPr>
                <w:rFonts w:ascii="Tahoma" w:eastAsia="Calibri" w:hAnsi="Tahoma" w:cs="Tahoma"/>
                <w:b/>
                <w:sz w:val="20"/>
                <w:szCs w:val="20"/>
                <w:lang w:bidi="en-US"/>
              </w:rPr>
              <w:t>Equipment operational and functioning correctly</w:t>
            </w:r>
          </w:p>
        </w:tc>
        <w:tc>
          <w:tcPr>
            <w:tcW w:w="1042" w:type="dxa"/>
            <w:tcBorders>
              <w:bottom w:val="nil"/>
            </w:tcBorders>
            <w:shd w:val="clear" w:color="auto" w:fill="auto"/>
          </w:tcPr>
          <w:p w:rsidR="003E3946" w:rsidRPr="00A03525" w:rsidRDefault="003E3946" w:rsidP="003B1B0B">
            <w:pPr>
              <w:rPr>
                <w:rFonts w:ascii="Tahoma" w:eastAsia="Calibri" w:hAnsi="Tahoma" w:cs="Tahoma"/>
                <w:b/>
                <w:sz w:val="20"/>
                <w:szCs w:val="20"/>
              </w:rPr>
            </w:pPr>
            <w:r w:rsidRPr="00A03525">
              <w:rPr>
                <w:rFonts w:ascii="Tahoma" w:eastAsia="Calibri" w:hAnsi="Tahoma" w:cs="Tahoma"/>
                <w:b/>
                <w:sz w:val="20"/>
                <w:szCs w:val="20"/>
              </w:rPr>
              <w:sym w:font="Wingdings" w:char="F06F"/>
            </w:r>
          </w:p>
        </w:tc>
        <w:tc>
          <w:tcPr>
            <w:tcW w:w="2617" w:type="dxa"/>
            <w:tcBorders>
              <w:bottom w:val="nil"/>
            </w:tcBorders>
            <w:shd w:val="clear" w:color="auto" w:fill="auto"/>
          </w:tcPr>
          <w:p w:rsidR="003E3946" w:rsidRPr="00A03525" w:rsidRDefault="003E3946" w:rsidP="00A03525">
            <w:pPr>
              <w:numPr>
                <w:ilvl w:val="0"/>
                <w:numId w:val="21"/>
              </w:numPr>
              <w:ind w:left="459" w:hanging="459"/>
              <w:rPr>
                <w:rFonts w:ascii="Tahoma" w:eastAsia="Calibri" w:hAnsi="Tahoma" w:cs="Tahoma"/>
                <w:b/>
                <w:sz w:val="20"/>
                <w:szCs w:val="20"/>
              </w:rPr>
            </w:pPr>
            <w:r w:rsidRPr="00A03525">
              <w:rPr>
                <w:rFonts w:ascii="Tahoma" w:eastAsia="Calibri" w:hAnsi="Tahoma" w:cs="Tahoma"/>
                <w:b/>
                <w:sz w:val="20"/>
                <w:szCs w:val="20"/>
              </w:rPr>
              <w:t>Visual inspection of candling operation</w:t>
            </w:r>
          </w:p>
          <w:p w:rsidR="003E3946" w:rsidRPr="00A03525" w:rsidRDefault="003E3946" w:rsidP="003B1B0B">
            <w:pPr>
              <w:ind w:left="459"/>
              <w:rPr>
                <w:rFonts w:ascii="Tahoma" w:eastAsia="Calibri" w:hAnsi="Tahoma" w:cs="Tahoma"/>
                <w:sz w:val="20"/>
                <w:szCs w:val="20"/>
              </w:rPr>
            </w:pPr>
          </w:p>
        </w:tc>
        <w:tc>
          <w:tcPr>
            <w:tcW w:w="1041" w:type="dxa"/>
            <w:tcBorders>
              <w:bottom w:val="nil"/>
            </w:tcBorders>
            <w:shd w:val="clear" w:color="auto" w:fill="auto"/>
          </w:tcPr>
          <w:p w:rsidR="003E3946" w:rsidRPr="00A03525" w:rsidRDefault="003E3946" w:rsidP="00F6257D">
            <w:pPr>
              <w:rPr>
                <w:rFonts w:ascii="Tahoma" w:eastAsia="Calibri" w:hAnsi="Tahoma" w:cs="Tahoma"/>
                <w:b/>
                <w:sz w:val="20"/>
                <w:szCs w:val="20"/>
              </w:rPr>
            </w:pPr>
            <w:r w:rsidRPr="00A03525">
              <w:rPr>
                <w:rFonts w:ascii="Tahoma" w:eastAsia="Calibri" w:hAnsi="Tahoma" w:cs="Tahoma"/>
                <w:b/>
                <w:sz w:val="20"/>
                <w:szCs w:val="20"/>
              </w:rPr>
              <w:sym w:font="Wingdings" w:char="F06F"/>
            </w:r>
          </w:p>
          <w:p w:rsidR="003E3946" w:rsidRPr="00A03525" w:rsidRDefault="003E3946" w:rsidP="003B1B0B">
            <w:pPr>
              <w:rPr>
                <w:rFonts w:ascii="Tahoma" w:eastAsia="Calibri" w:hAnsi="Tahoma" w:cs="Tahoma"/>
                <w:b/>
                <w:sz w:val="20"/>
                <w:szCs w:val="20"/>
              </w:rPr>
            </w:pPr>
          </w:p>
        </w:tc>
      </w:tr>
      <w:tr w:rsidR="003B1B0B" w:rsidRPr="00DB0C09" w:rsidTr="003F5AAA">
        <w:trPr>
          <w:cantSplit/>
        </w:trPr>
        <w:tc>
          <w:tcPr>
            <w:tcW w:w="2863" w:type="dxa"/>
            <w:tcBorders>
              <w:top w:val="nil"/>
              <w:bottom w:val="nil"/>
            </w:tcBorders>
            <w:shd w:val="clear" w:color="auto" w:fill="auto"/>
          </w:tcPr>
          <w:p w:rsidR="003B1B0B" w:rsidRPr="00A03525" w:rsidRDefault="003B1B0B" w:rsidP="00F6257D">
            <w:pPr>
              <w:rPr>
                <w:rFonts w:ascii="Tahoma" w:eastAsia="Calibri" w:hAnsi="Tahoma" w:cs="Tahoma"/>
                <w:b/>
                <w:sz w:val="20"/>
                <w:szCs w:val="20"/>
              </w:rPr>
            </w:pPr>
          </w:p>
        </w:tc>
        <w:tc>
          <w:tcPr>
            <w:tcW w:w="2609" w:type="dxa"/>
            <w:tcBorders>
              <w:top w:val="nil"/>
              <w:bottom w:val="nil"/>
            </w:tcBorders>
            <w:shd w:val="clear" w:color="auto" w:fill="auto"/>
          </w:tcPr>
          <w:p w:rsidR="003B1B0B" w:rsidRPr="00A03525" w:rsidRDefault="003B1B0B" w:rsidP="003B1B0B">
            <w:pPr>
              <w:numPr>
                <w:ilvl w:val="0"/>
                <w:numId w:val="21"/>
              </w:numPr>
              <w:ind w:left="369" w:hanging="369"/>
              <w:rPr>
                <w:rFonts w:ascii="Tahoma" w:eastAsia="Calibri" w:hAnsi="Tahoma" w:cs="Tahoma"/>
                <w:sz w:val="20"/>
                <w:szCs w:val="20"/>
              </w:rPr>
            </w:pPr>
            <w:r w:rsidRPr="00A03525">
              <w:rPr>
                <w:rFonts w:ascii="Tahoma" w:eastAsia="Calibri" w:hAnsi="Tahoma" w:cs="Tahoma"/>
                <w:b/>
                <w:sz w:val="20"/>
                <w:szCs w:val="20"/>
                <w:lang w:bidi="en-US"/>
              </w:rPr>
              <w:t>Good eve</w:t>
            </w:r>
            <w:r>
              <w:rPr>
                <w:rFonts w:ascii="Tahoma" w:eastAsia="Calibri" w:hAnsi="Tahoma" w:cs="Tahoma"/>
                <w:b/>
                <w:sz w:val="20"/>
                <w:szCs w:val="20"/>
                <w:lang w:bidi="en-US"/>
              </w:rPr>
              <w:t>n lighting in the candling area</w:t>
            </w:r>
          </w:p>
        </w:tc>
        <w:tc>
          <w:tcPr>
            <w:tcW w:w="1042" w:type="dxa"/>
            <w:tcBorders>
              <w:top w:val="nil"/>
              <w:bottom w:val="nil"/>
            </w:tcBorders>
            <w:shd w:val="clear" w:color="auto" w:fill="auto"/>
          </w:tcPr>
          <w:p w:rsidR="003B1B0B" w:rsidRPr="00A03525" w:rsidRDefault="003B1B0B" w:rsidP="003B1B0B">
            <w:pPr>
              <w:rPr>
                <w:rFonts w:ascii="Tahoma" w:eastAsia="Calibri" w:hAnsi="Tahoma" w:cs="Tahoma"/>
                <w:b/>
                <w:sz w:val="20"/>
                <w:szCs w:val="20"/>
              </w:rPr>
            </w:pPr>
            <w:r w:rsidRPr="00A03525">
              <w:rPr>
                <w:rFonts w:ascii="Tahoma" w:eastAsia="Calibri" w:hAnsi="Tahoma" w:cs="Tahoma"/>
                <w:b/>
                <w:sz w:val="20"/>
                <w:szCs w:val="20"/>
              </w:rPr>
              <w:sym w:font="Wingdings" w:char="F06F"/>
            </w:r>
          </w:p>
          <w:p w:rsidR="003B1B0B" w:rsidRPr="00A03525" w:rsidRDefault="003B1B0B" w:rsidP="00F6257D">
            <w:pPr>
              <w:rPr>
                <w:rFonts w:ascii="Tahoma" w:eastAsia="Calibri" w:hAnsi="Tahoma" w:cs="Tahoma"/>
                <w:b/>
                <w:sz w:val="20"/>
                <w:szCs w:val="20"/>
              </w:rPr>
            </w:pPr>
          </w:p>
        </w:tc>
        <w:tc>
          <w:tcPr>
            <w:tcW w:w="2617" w:type="dxa"/>
            <w:tcBorders>
              <w:top w:val="nil"/>
              <w:bottom w:val="nil"/>
            </w:tcBorders>
            <w:shd w:val="clear" w:color="auto" w:fill="auto"/>
          </w:tcPr>
          <w:p w:rsidR="003B1B0B" w:rsidRPr="003B1B0B" w:rsidRDefault="003B1B0B" w:rsidP="003B1B0B">
            <w:pPr>
              <w:numPr>
                <w:ilvl w:val="0"/>
                <w:numId w:val="21"/>
              </w:numPr>
              <w:ind w:left="459" w:hanging="459"/>
              <w:rPr>
                <w:rFonts w:ascii="Tahoma" w:eastAsia="Calibri" w:hAnsi="Tahoma" w:cs="Tahoma"/>
                <w:b/>
                <w:sz w:val="20"/>
                <w:szCs w:val="20"/>
              </w:rPr>
            </w:pPr>
            <w:r w:rsidRPr="00A03525">
              <w:rPr>
                <w:rFonts w:ascii="Tahoma" w:eastAsia="Calibri" w:hAnsi="Tahoma" w:cs="Tahoma"/>
                <w:b/>
                <w:sz w:val="20"/>
                <w:szCs w:val="20"/>
              </w:rPr>
              <w:t>Review of documented procedures</w:t>
            </w:r>
          </w:p>
        </w:tc>
        <w:tc>
          <w:tcPr>
            <w:tcW w:w="1041" w:type="dxa"/>
            <w:tcBorders>
              <w:top w:val="nil"/>
              <w:bottom w:val="nil"/>
            </w:tcBorders>
            <w:shd w:val="clear" w:color="auto" w:fill="auto"/>
          </w:tcPr>
          <w:p w:rsidR="003B1B0B" w:rsidRPr="00A03525" w:rsidRDefault="003B1B0B" w:rsidP="003B1B0B">
            <w:pPr>
              <w:rPr>
                <w:rFonts w:ascii="Tahoma" w:eastAsia="Calibri" w:hAnsi="Tahoma" w:cs="Tahoma"/>
                <w:b/>
                <w:sz w:val="20"/>
                <w:szCs w:val="20"/>
              </w:rPr>
            </w:pPr>
            <w:r w:rsidRPr="00A03525">
              <w:rPr>
                <w:rFonts w:ascii="Tahoma" w:eastAsia="Calibri" w:hAnsi="Tahoma" w:cs="Tahoma"/>
                <w:b/>
                <w:sz w:val="20"/>
                <w:szCs w:val="20"/>
              </w:rPr>
              <w:sym w:font="Wingdings" w:char="F06F"/>
            </w:r>
          </w:p>
          <w:p w:rsidR="003B1B0B" w:rsidRPr="00A03525" w:rsidRDefault="003B1B0B" w:rsidP="00F6257D">
            <w:pPr>
              <w:rPr>
                <w:rFonts w:ascii="Tahoma" w:eastAsia="Calibri" w:hAnsi="Tahoma" w:cs="Tahoma"/>
                <w:b/>
                <w:sz w:val="20"/>
                <w:szCs w:val="20"/>
              </w:rPr>
            </w:pPr>
          </w:p>
        </w:tc>
      </w:tr>
      <w:tr w:rsidR="003B1B0B" w:rsidRPr="00DB0C09" w:rsidTr="003F5AAA">
        <w:trPr>
          <w:cantSplit/>
        </w:trPr>
        <w:tc>
          <w:tcPr>
            <w:tcW w:w="2863" w:type="dxa"/>
            <w:tcBorders>
              <w:top w:val="nil"/>
              <w:bottom w:val="nil"/>
            </w:tcBorders>
            <w:shd w:val="clear" w:color="auto" w:fill="auto"/>
          </w:tcPr>
          <w:p w:rsidR="003B1B0B" w:rsidRPr="00A03525" w:rsidRDefault="003B1B0B" w:rsidP="00F6257D">
            <w:pPr>
              <w:rPr>
                <w:rFonts w:ascii="Tahoma" w:eastAsia="Calibri" w:hAnsi="Tahoma" w:cs="Tahoma"/>
                <w:b/>
                <w:sz w:val="20"/>
                <w:szCs w:val="20"/>
              </w:rPr>
            </w:pPr>
          </w:p>
        </w:tc>
        <w:tc>
          <w:tcPr>
            <w:tcW w:w="2609" w:type="dxa"/>
            <w:tcBorders>
              <w:top w:val="nil"/>
              <w:bottom w:val="nil"/>
            </w:tcBorders>
            <w:shd w:val="clear" w:color="auto" w:fill="auto"/>
          </w:tcPr>
          <w:p w:rsidR="003B1B0B" w:rsidRPr="00A03525" w:rsidRDefault="003B1B0B" w:rsidP="003B1B0B">
            <w:pPr>
              <w:numPr>
                <w:ilvl w:val="0"/>
                <w:numId w:val="21"/>
              </w:numPr>
              <w:ind w:left="369" w:hanging="369"/>
              <w:rPr>
                <w:rFonts w:ascii="Tahoma" w:eastAsia="Calibri" w:hAnsi="Tahoma" w:cs="Tahoma"/>
                <w:sz w:val="20"/>
                <w:szCs w:val="20"/>
              </w:rPr>
            </w:pPr>
            <w:r w:rsidRPr="00A03525">
              <w:rPr>
                <w:rFonts w:ascii="Tahoma" w:eastAsia="Calibri" w:hAnsi="Tahoma" w:cs="Tahoma"/>
                <w:b/>
                <w:sz w:val="20"/>
                <w:szCs w:val="20"/>
                <w:lang w:bidi="en-US"/>
              </w:rPr>
              <w:t>Clean mirrors for candling</w:t>
            </w:r>
          </w:p>
        </w:tc>
        <w:tc>
          <w:tcPr>
            <w:tcW w:w="1042" w:type="dxa"/>
            <w:tcBorders>
              <w:top w:val="nil"/>
              <w:bottom w:val="nil"/>
            </w:tcBorders>
            <w:shd w:val="clear" w:color="auto" w:fill="auto"/>
          </w:tcPr>
          <w:p w:rsidR="003B1B0B" w:rsidRPr="00A03525" w:rsidRDefault="003B1B0B" w:rsidP="003B1B0B">
            <w:pPr>
              <w:rPr>
                <w:rFonts w:ascii="Tahoma" w:eastAsia="Calibri" w:hAnsi="Tahoma" w:cs="Tahoma"/>
                <w:b/>
                <w:sz w:val="20"/>
                <w:szCs w:val="20"/>
              </w:rPr>
            </w:pPr>
            <w:r w:rsidRPr="00A03525">
              <w:rPr>
                <w:rFonts w:ascii="Tahoma" w:eastAsia="Calibri" w:hAnsi="Tahoma" w:cs="Tahoma"/>
                <w:b/>
                <w:sz w:val="20"/>
                <w:szCs w:val="20"/>
              </w:rPr>
              <w:sym w:font="Wingdings" w:char="F06F"/>
            </w:r>
          </w:p>
          <w:p w:rsidR="003B1B0B" w:rsidRPr="00A03525" w:rsidRDefault="003B1B0B" w:rsidP="00F6257D">
            <w:pPr>
              <w:rPr>
                <w:rFonts w:ascii="Tahoma" w:eastAsia="Calibri" w:hAnsi="Tahoma" w:cs="Tahoma"/>
                <w:b/>
                <w:sz w:val="20"/>
                <w:szCs w:val="20"/>
              </w:rPr>
            </w:pPr>
          </w:p>
        </w:tc>
        <w:tc>
          <w:tcPr>
            <w:tcW w:w="2617" w:type="dxa"/>
            <w:tcBorders>
              <w:top w:val="nil"/>
              <w:bottom w:val="nil"/>
            </w:tcBorders>
            <w:shd w:val="clear" w:color="auto" w:fill="auto"/>
          </w:tcPr>
          <w:p w:rsidR="003B1B0B" w:rsidRPr="003B1B0B" w:rsidRDefault="003B1B0B" w:rsidP="003B1B0B">
            <w:pPr>
              <w:numPr>
                <w:ilvl w:val="0"/>
                <w:numId w:val="21"/>
              </w:numPr>
              <w:ind w:left="459" w:hanging="459"/>
              <w:rPr>
                <w:rFonts w:ascii="Tahoma" w:eastAsia="Calibri" w:hAnsi="Tahoma" w:cs="Tahoma"/>
                <w:sz w:val="20"/>
                <w:szCs w:val="20"/>
              </w:rPr>
            </w:pPr>
            <w:r w:rsidRPr="00A03525">
              <w:rPr>
                <w:rFonts w:ascii="Tahoma" w:eastAsia="Calibri" w:hAnsi="Tahoma" w:cs="Tahoma"/>
                <w:b/>
                <w:sz w:val="20"/>
                <w:szCs w:val="20"/>
              </w:rPr>
              <w:t>Assessment of verification process checks</w:t>
            </w:r>
          </w:p>
        </w:tc>
        <w:tc>
          <w:tcPr>
            <w:tcW w:w="1041" w:type="dxa"/>
            <w:tcBorders>
              <w:top w:val="nil"/>
              <w:bottom w:val="nil"/>
            </w:tcBorders>
            <w:shd w:val="clear" w:color="auto" w:fill="auto"/>
          </w:tcPr>
          <w:p w:rsidR="003B1B0B" w:rsidRPr="00A03525" w:rsidRDefault="003B1B0B" w:rsidP="003B1B0B">
            <w:pPr>
              <w:rPr>
                <w:rFonts w:ascii="Tahoma" w:eastAsia="Calibri" w:hAnsi="Tahoma" w:cs="Tahoma"/>
                <w:b/>
                <w:sz w:val="20"/>
                <w:szCs w:val="20"/>
              </w:rPr>
            </w:pPr>
            <w:r w:rsidRPr="00A03525">
              <w:rPr>
                <w:rFonts w:ascii="Tahoma" w:eastAsia="Calibri" w:hAnsi="Tahoma" w:cs="Tahoma"/>
                <w:b/>
                <w:sz w:val="20"/>
                <w:szCs w:val="20"/>
              </w:rPr>
              <w:sym w:font="Wingdings" w:char="F06F"/>
            </w:r>
          </w:p>
          <w:p w:rsidR="003B1B0B" w:rsidRPr="00A03525" w:rsidRDefault="003B1B0B" w:rsidP="00F6257D">
            <w:pPr>
              <w:rPr>
                <w:rFonts w:ascii="Tahoma" w:eastAsia="Calibri" w:hAnsi="Tahoma" w:cs="Tahoma"/>
                <w:b/>
                <w:sz w:val="20"/>
                <w:szCs w:val="20"/>
              </w:rPr>
            </w:pPr>
          </w:p>
        </w:tc>
      </w:tr>
      <w:tr w:rsidR="003B1B0B" w:rsidRPr="00DB0C09" w:rsidTr="003F5AAA">
        <w:trPr>
          <w:cantSplit/>
        </w:trPr>
        <w:tc>
          <w:tcPr>
            <w:tcW w:w="2863" w:type="dxa"/>
            <w:tcBorders>
              <w:top w:val="nil"/>
              <w:bottom w:val="nil"/>
            </w:tcBorders>
            <w:shd w:val="clear" w:color="auto" w:fill="auto"/>
          </w:tcPr>
          <w:p w:rsidR="003B1B0B" w:rsidRPr="00A03525" w:rsidRDefault="003B1B0B" w:rsidP="00F6257D">
            <w:pPr>
              <w:rPr>
                <w:rFonts w:ascii="Tahoma" w:eastAsia="Calibri" w:hAnsi="Tahoma" w:cs="Tahoma"/>
                <w:b/>
                <w:sz w:val="20"/>
                <w:szCs w:val="20"/>
              </w:rPr>
            </w:pPr>
          </w:p>
        </w:tc>
        <w:tc>
          <w:tcPr>
            <w:tcW w:w="2609" w:type="dxa"/>
            <w:tcBorders>
              <w:top w:val="nil"/>
              <w:bottom w:val="nil"/>
            </w:tcBorders>
            <w:shd w:val="clear" w:color="auto" w:fill="auto"/>
          </w:tcPr>
          <w:p w:rsidR="003B1B0B" w:rsidRPr="00A03525" w:rsidRDefault="003B1B0B" w:rsidP="003B1B0B">
            <w:pPr>
              <w:numPr>
                <w:ilvl w:val="0"/>
                <w:numId w:val="21"/>
              </w:numPr>
              <w:ind w:left="369" w:hanging="369"/>
              <w:rPr>
                <w:rFonts w:ascii="Tahoma" w:eastAsia="Calibri" w:hAnsi="Tahoma" w:cs="Tahoma"/>
                <w:sz w:val="20"/>
                <w:szCs w:val="20"/>
              </w:rPr>
            </w:pPr>
            <w:r w:rsidRPr="00A03525">
              <w:rPr>
                <w:rFonts w:ascii="Tahoma" w:eastAsia="Calibri" w:hAnsi="Tahoma" w:cs="Tahoma"/>
                <w:b/>
                <w:sz w:val="20"/>
                <w:szCs w:val="20"/>
                <w:lang w:bidi="en-US"/>
              </w:rPr>
              <w:t>Candling conveyor speed manageable to prevent  operator fatigue</w:t>
            </w:r>
          </w:p>
        </w:tc>
        <w:tc>
          <w:tcPr>
            <w:tcW w:w="1042" w:type="dxa"/>
            <w:tcBorders>
              <w:top w:val="nil"/>
              <w:bottom w:val="nil"/>
            </w:tcBorders>
            <w:shd w:val="clear" w:color="auto" w:fill="auto"/>
          </w:tcPr>
          <w:p w:rsidR="003B1B0B" w:rsidRPr="00A03525" w:rsidRDefault="003B1B0B" w:rsidP="003B1B0B">
            <w:pPr>
              <w:rPr>
                <w:rFonts w:ascii="Tahoma" w:eastAsia="Calibri" w:hAnsi="Tahoma" w:cs="Tahoma"/>
                <w:b/>
                <w:sz w:val="20"/>
                <w:szCs w:val="20"/>
              </w:rPr>
            </w:pPr>
            <w:r w:rsidRPr="00A03525">
              <w:rPr>
                <w:rFonts w:ascii="Tahoma" w:eastAsia="Calibri" w:hAnsi="Tahoma" w:cs="Tahoma"/>
                <w:b/>
                <w:sz w:val="20"/>
                <w:szCs w:val="20"/>
              </w:rPr>
              <w:sym w:font="Wingdings" w:char="F06F"/>
            </w:r>
          </w:p>
          <w:p w:rsidR="003B1B0B" w:rsidRPr="00A03525" w:rsidRDefault="003B1B0B" w:rsidP="00F6257D">
            <w:pPr>
              <w:rPr>
                <w:rFonts w:ascii="Tahoma" w:eastAsia="Calibri" w:hAnsi="Tahoma" w:cs="Tahoma"/>
                <w:b/>
                <w:sz w:val="20"/>
                <w:szCs w:val="20"/>
              </w:rPr>
            </w:pPr>
          </w:p>
        </w:tc>
        <w:tc>
          <w:tcPr>
            <w:tcW w:w="2617" w:type="dxa"/>
            <w:tcBorders>
              <w:top w:val="nil"/>
              <w:bottom w:val="nil"/>
            </w:tcBorders>
            <w:shd w:val="clear" w:color="auto" w:fill="auto"/>
          </w:tcPr>
          <w:p w:rsidR="003B1B0B" w:rsidRPr="003B1B0B" w:rsidRDefault="003B1B0B" w:rsidP="003B1B0B">
            <w:pPr>
              <w:ind w:left="459"/>
              <w:rPr>
                <w:rFonts w:ascii="Tahoma" w:eastAsia="Calibri" w:hAnsi="Tahoma" w:cs="Tahoma"/>
                <w:sz w:val="20"/>
                <w:szCs w:val="20"/>
              </w:rPr>
            </w:pPr>
          </w:p>
        </w:tc>
        <w:tc>
          <w:tcPr>
            <w:tcW w:w="1041" w:type="dxa"/>
            <w:tcBorders>
              <w:top w:val="nil"/>
              <w:bottom w:val="nil"/>
            </w:tcBorders>
            <w:shd w:val="clear" w:color="auto" w:fill="auto"/>
          </w:tcPr>
          <w:p w:rsidR="003B1B0B" w:rsidRPr="00A03525" w:rsidRDefault="003B1B0B" w:rsidP="00F6257D">
            <w:pPr>
              <w:rPr>
                <w:rFonts w:ascii="Tahoma" w:eastAsia="Calibri" w:hAnsi="Tahoma" w:cs="Tahoma"/>
                <w:b/>
                <w:sz w:val="20"/>
                <w:szCs w:val="20"/>
              </w:rPr>
            </w:pPr>
          </w:p>
        </w:tc>
      </w:tr>
      <w:tr w:rsidR="003B1B0B" w:rsidRPr="00DB0C09" w:rsidTr="003F5AAA">
        <w:trPr>
          <w:cantSplit/>
        </w:trPr>
        <w:tc>
          <w:tcPr>
            <w:tcW w:w="2863" w:type="dxa"/>
            <w:tcBorders>
              <w:top w:val="nil"/>
              <w:bottom w:val="single" w:sz="4" w:space="0" w:color="auto"/>
            </w:tcBorders>
            <w:shd w:val="clear" w:color="auto" w:fill="auto"/>
          </w:tcPr>
          <w:p w:rsidR="003B1B0B" w:rsidRPr="00A03525" w:rsidRDefault="003B1B0B" w:rsidP="00F6257D">
            <w:pPr>
              <w:rPr>
                <w:rFonts w:ascii="Tahoma" w:eastAsia="Calibri" w:hAnsi="Tahoma" w:cs="Tahoma"/>
                <w:b/>
                <w:sz w:val="20"/>
                <w:szCs w:val="20"/>
              </w:rPr>
            </w:pPr>
          </w:p>
        </w:tc>
        <w:tc>
          <w:tcPr>
            <w:tcW w:w="2609" w:type="dxa"/>
            <w:tcBorders>
              <w:top w:val="nil"/>
              <w:bottom w:val="single" w:sz="4" w:space="0" w:color="auto"/>
            </w:tcBorders>
            <w:shd w:val="clear" w:color="auto" w:fill="auto"/>
          </w:tcPr>
          <w:p w:rsidR="003B1B0B" w:rsidRPr="00A03525" w:rsidRDefault="003B1B0B" w:rsidP="003B1B0B">
            <w:pPr>
              <w:numPr>
                <w:ilvl w:val="0"/>
                <w:numId w:val="21"/>
              </w:numPr>
              <w:ind w:left="369" w:hanging="369"/>
              <w:rPr>
                <w:rFonts w:ascii="Tahoma" w:eastAsia="Calibri" w:hAnsi="Tahoma" w:cs="Tahoma"/>
                <w:sz w:val="20"/>
                <w:szCs w:val="20"/>
              </w:rPr>
            </w:pPr>
            <w:r w:rsidRPr="00A03525">
              <w:rPr>
                <w:rFonts w:ascii="Tahoma" w:eastAsia="Calibri" w:hAnsi="Tahoma" w:cs="Tahoma"/>
                <w:b/>
                <w:sz w:val="20"/>
                <w:szCs w:val="20"/>
                <w:lang w:bidi="en-US"/>
              </w:rPr>
              <w:t>Regular breaks to assist concentration</w:t>
            </w:r>
          </w:p>
        </w:tc>
        <w:tc>
          <w:tcPr>
            <w:tcW w:w="1042" w:type="dxa"/>
            <w:tcBorders>
              <w:top w:val="nil"/>
              <w:bottom w:val="single" w:sz="4" w:space="0" w:color="auto"/>
            </w:tcBorders>
            <w:shd w:val="clear" w:color="auto" w:fill="auto"/>
          </w:tcPr>
          <w:p w:rsidR="003B1B0B" w:rsidRPr="00A03525" w:rsidRDefault="003B1B0B" w:rsidP="003B1B0B">
            <w:pPr>
              <w:rPr>
                <w:rFonts w:ascii="Tahoma" w:eastAsia="Calibri" w:hAnsi="Tahoma" w:cs="Tahoma"/>
                <w:b/>
                <w:sz w:val="20"/>
                <w:szCs w:val="20"/>
              </w:rPr>
            </w:pPr>
            <w:r w:rsidRPr="00A03525">
              <w:rPr>
                <w:rFonts w:ascii="Tahoma" w:eastAsia="Calibri" w:hAnsi="Tahoma" w:cs="Tahoma"/>
                <w:b/>
                <w:sz w:val="20"/>
                <w:szCs w:val="20"/>
              </w:rPr>
              <w:sym w:font="Wingdings" w:char="F06F"/>
            </w:r>
          </w:p>
          <w:p w:rsidR="003B1B0B" w:rsidRPr="00A03525" w:rsidRDefault="003B1B0B" w:rsidP="00F6257D">
            <w:pPr>
              <w:rPr>
                <w:rFonts w:ascii="Tahoma" w:eastAsia="Calibri" w:hAnsi="Tahoma" w:cs="Tahoma"/>
                <w:b/>
                <w:sz w:val="20"/>
                <w:szCs w:val="20"/>
              </w:rPr>
            </w:pPr>
          </w:p>
        </w:tc>
        <w:tc>
          <w:tcPr>
            <w:tcW w:w="2617" w:type="dxa"/>
            <w:tcBorders>
              <w:top w:val="nil"/>
              <w:bottom w:val="single" w:sz="4" w:space="0" w:color="auto"/>
            </w:tcBorders>
            <w:shd w:val="clear" w:color="auto" w:fill="auto"/>
          </w:tcPr>
          <w:p w:rsidR="003B1B0B" w:rsidRPr="003B1B0B" w:rsidRDefault="003B1B0B" w:rsidP="003B1B0B">
            <w:pPr>
              <w:ind w:left="459"/>
              <w:rPr>
                <w:rFonts w:ascii="Tahoma" w:eastAsia="Calibri" w:hAnsi="Tahoma" w:cs="Tahoma"/>
                <w:sz w:val="20"/>
                <w:szCs w:val="20"/>
              </w:rPr>
            </w:pPr>
          </w:p>
        </w:tc>
        <w:tc>
          <w:tcPr>
            <w:tcW w:w="1041" w:type="dxa"/>
            <w:tcBorders>
              <w:top w:val="nil"/>
              <w:bottom w:val="single" w:sz="4" w:space="0" w:color="auto"/>
            </w:tcBorders>
            <w:shd w:val="clear" w:color="auto" w:fill="auto"/>
          </w:tcPr>
          <w:p w:rsidR="003B1B0B" w:rsidRPr="00A03525" w:rsidRDefault="003B1B0B" w:rsidP="00F6257D">
            <w:pPr>
              <w:rPr>
                <w:rFonts w:ascii="Tahoma" w:eastAsia="Calibri" w:hAnsi="Tahoma" w:cs="Tahoma"/>
                <w:b/>
                <w:sz w:val="20"/>
                <w:szCs w:val="20"/>
              </w:rPr>
            </w:pPr>
          </w:p>
        </w:tc>
      </w:tr>
      <w:tr w:rsidR="003B1B0B" w:rsidRPr="00DB0C09" w:rsidTr="003F5AAA">
        <w:trPr>
          <w:cantSplit/>
        </w:trPr>
        <w:tc>
          <w:tcPr>
            <w:tcW w:w="2863" w:type="dxa"/>
            <w:tcBorders>
              <w:top w:val="single" w:sz="4" w:space="0" w:color="auto"/>
              <w:bottom w:val="nil"/>
            </w:tcBorders>
            <w:shd w:val="clear" w:color="auto" w:fill="auto"/>
          </w:tcPr>
          <w:p w:rsidR="003B1B0B" w:rsidRPr="00A03525" w:rsidRDefault="003B1B0B" w:rsidP="00F6257D">
            <w:pPr>
              <w:rPr>
                <w:rFonts w:ascii="Tahoma" w:eastAsia="Calibri" w:hAnsi="Tahoma" w:cs="Tahoma"/>
                <w:b/>
                <w:sz w:val="20"/>
                <w:szCs w:val="20"/>
              </w:rPr>
            </w:pPr>
          </w:p>
        </w:tc>
        <w:tc>
          <w:tcPr>
            <w:tcW w:w="2609" w:type="dxa"/>
            <w:tcBorders>
              <w:top w:val="single" w:sz="4" w:space="0" w:color="auto"/>
              <w:bottom w:val="nil"/>
            </w:tcBorders>
            <w:shd w:val="clear" w:color="auto" w:fill="auto"/>
          </w:tcPr>
          <w:p w:rsidR="003B1B0B" w:rsidRPr="00A03525" w:rsidRDefault="003B1B0B" w:rsidP="003B1B0B">
            <w:pPr>
              <w:numPr>
                <w:ilvl w:val="0"/>
                <w:numId w:val="21"/>
              </w:numPr>
              <w:ind w:left="369" w:hanging="369"/>
              <w:rPr>
                <w:rFonts w:ascii="Tahoma" w:eastAsia="Calibri" w:hAnsi="Tahoma" w:cs="Tahoma"/>
                <w:sz w:val="20"/>
                <w:szCs w:val="20"/>
              </w:rPr>
            </w:pPr>
            <w:r w:rsidRPr="00A03525">
              <w:rPr>
                <w:rFonts w:ascii="Tahoma" w:eastAsia="Calibri" w:hAnsi="Tahoma" w:cs="Tahoma"/>
                <w:b/>
                <w:sz w:val="20"/>
                <w:szCs w:val="20"/>
                <w:lang w:bidi="en-US"/>
              </w:rPr>
              <w:t>Automatic detection machinery regularly checked to ensure correct functioning</w:t>
            </w:r>
          </w:p>
        </w:tc>
        <w:tc>
          <w:tcPr>
            <w:tcW w:w="1042" w:type="dxa"/>
            <w:tcBorders>
              <w:top w:val="single" w:sz="4" w:space="0" w:color="auto"/>
              <w:bottom w:val="nil"/>
            </w:tcBorders>
            <w:shd w:val="clear" w:color="auto" w:fill="auto"/>
          </w:tcPr>
          <w:p w:rsidR="003B1B0B" w:rsidRPr="00A03525" w:rsidRDefault="003B1B0B" w:rsidP="003B1B0B">
            <w:pPr>
              <w:rPr>
                <w:rFonts w:ascii="Tahoma" w:eastAsia="Calibri" w:hAnsi="Tahoma" w:cs="Tahoma"/>
                <w:b/>
                <w:sz w:val="20"/>
                <w:szCs w:val="20"/>
              </w:rPr>
            </w:pPr>
            <w:r w:rsidRPr="00A03525">
              <w:rPr>
                <w:rFonts w:ascii="Tahoma" w:eastAsia="Calibri" w:hAnsi="Tahoma" w:cs="Tahoma"/>
                <w:b/>
                <w:sz w:val="20"/>
                <w:szCs w:val="20"/>
              </w:rPr>
              <w:sym w:font="Wingdings" w:char="F06F"/>
            </w:r>
          </w:p>
          <w:p w:rsidR="003B1B0B" w:rsidRPr="00A03525" w:rsidRDefault="003B1B0B" w:rsidP="00F6257D">
            <w:pPr>
              <w:rPr>
                <w:rFonts w:ascii="Tahoma" w:eastAsia="Calibri" w:hAnsi="Tahoma" w:cs="Tahoma"/>
                <w:b/>
                <w:sz w:val="20"/>
                <w:szCs w:val="20"/>
              </w:rPr>
            </w:pPr>
          </w:p>
        </w:tc>
        <w:tc>
          <w:tcPr>
            <w:tcW w:w="2617" w:type="dxa"/>
            <w:tcBorders>
              <w:top w:val="single" w:sz="4" w:space="0" w:color="auto"/>
              <w:bottom w:val="nil"/>
            </w:tcBorders>
            <w:shd w:val="clear" w:color="auto" w:fill="auto"/>
          </w:tcPr>
          <w:p w:rsidR="003B1B0B" w:rsidRPr="003B1B0B" w:rsidRDefault="003B1B0B" w:rsidP="003B1B0B">
            <w:pPr>
              <w:ind w:left="459"/>
              <w:rPr>
                <w:rFonts w:ascii="Tahoma" w:eastAsia="Calibri" w:hAnsi="Tahoma" w:cs="Tahoma"/>
                <w:sz w:val="20"/>
                <w:szCs w:val="20"/>
              </w:rPr>
            </w:pPr>
          </w:p>
        </w:tc>
        <w:tc>
          <w:tcPr>
            <w:tcW w:w="1041" w:type="dxa"/>
            <w:tcBorders>
              <w:top w:val="single" w:sz="4" w:space="0" w:color="auto"/>
              <w:bottom w:val="nil"/>
            </w:tcBorders>
            <w:shd w:val="clear" w:color="auto" w:fill="auto"/>
          </w:tcPr>
          <w:p w:rsidR="003B1B0B" w:rsidRPr="00A03525" w:rsidRDefault="003B1B0B" w:rsidP="00F6257D">
            <w:pPr>
              <w:rPr>
                <w:rFonts w:ascii="Tahoma" w:eastAsia="Calibri" w:hAnsi="Tahoma" w:cs="Tahoma"/>
                <w:b/>
                <w:sz w:val="20"/>
                <w:szCs w:val="20"/>
              </w:rPr>
            </w:pPr>
          </w:p>
        </w:tc>
      </w:tr>
      <w:tr w:rsidR="003B1B0B" w:rsidRPr="00DB0C09" w:rsidTr="003F5AAA">
        <w:trPr>
          <w:cantSplit/>
        </w:trPr>
        <w:tc>
          <w:tcPr>
            <w:tcW w:w="2863" w:type="dxa"/>
            <w:tcBorders>
              <w:top w:val="nil"/>
              <w:bottom w:val="single" w:sz="4" w:space="0" w:color="auto"/>
            </w:tcBorders>
            <w:shd w:val="clear" w:color="auto" w:fill="auto"/>
          </w:tcPr>
          <w:p w:rsidR="003B1B0B" w:rsidRPr="00A03525" w:rsidRDefault="003B1B0B" w:rsidP="00F6257D">
            <w:pPr>
              <w:rPr>
                <w:rFonts w:ascii="Tahoma" w:eastAsia="Calibri" w:hAnsi="Tahoma" w:cs="Tahoma"/>
                <w:b/>
                <w:sz w:val="20"/>
                <w:szCs w:val="20"/>
              </w:rPr>
            </w:pPr>
          </w:p>
        </w:tc>
        <w:tc>
          <w:tcPr>
            <w:tcW w:w="2609" w:type="dxa"/>
            <w:tcBorders>
              <w:top w:val="nil"/>
              <w:bottom w:val="single" w:sz="4" w:space="0" w:color="auto"/>
            </w:tcBorders>
            <w:shd w:val="clear" w:color="auto" w:fill="auto"/>
          </w:tcPr>
          <w:p w:rsidR="003B1B0B" w:rsidRPr="00A03525" w:rsidRDefault="003B1B0B" w:rsidP="003B1B0B">
            <w:pPr>
              <w:numPr>
                <w:ilvl w:val="0"/>
                <w:numId w:val="21"/>
              </w:numPr>
              <w:ind w:left="369" w:hanging="369"/>
              <w:rPr>
                <w:rFonts w:ascii="Tahoma" w:eastAsia="Calibri" w:hAnsi="Tahoma" w:cs="Tahoma"/>
                <w:sz w:val="20"/>
                <w:szCs w:val="20"/>
              </w:rPr>
            </w:pPr>
            <w:r w:rsidRPr="00A03525">
              <w:rPr>
                <w:rFonts w:ascii="Tahoma" w:eastAsia="Calibri" w:hAnsi="Tahoma" w:cs="Tahoma"/>
                <w:b/>
                <w:sz w:val="20"/>
                <w:szCs w:val="20"/>
                <w:lang w:bidi="en-US"/>
              </w:rPr>
              <w:t>Verification process checks should be performed at packing</w:t>
            </w:r>
          </w:p>
        </w:tc>
        <w:tc>
          <w:tcPr>
            <w:tcW w:w="1042" w:type="dxa"/>
            <w:tcBorders>
              <w:top w:val="nil"/>
              <w:bottom w:val="single" w:sz="4" w:space="0" w:color="auto"/>
            </w:tcBorders>
            <w:shd w:val="clear" w:color="auto" w:fill="auto"/>
          </w:tcPr>
          <w:p w:rsidR="003B1B0B" w:rsidRPr="00A03525" w:rsidRDefault="003B1B0B" w:rsidP="003B1B0B">
            <w:pPr>
              <w:rPr>
                <w:rFonts w:ascii="Tahoma" w:eastAsia="Calibri" w:hAnsi="Tahoma" w:cs="Tahoma"/>
                <w:b/>
                <w:sz w:val="20"/>
                <w:szCs w:val="20"/>
              </w:rPr>
            </w:pPr>
            <w:r w:rsidRPr="00A03525">
              <w:rPr>
                <w:rFonts w:ascii="Tahoma" w:eastAsia="Calibri" w:hAnsi="Tahoma" w:cs="Tahoma"/>
                <w:b/>
                <w:sz w:val="20"/>
                <w:szCs w:val="20"/>
              </w:rPr>
              <w:sym w:font="Wingdings" w:char="F06F"/>
            </w:r>
          </w:p>
          <w:p w:rsidR="003B1B0B" w:rsidRPr="00A03525" w:rsidRDefault="003B1B0B" w:rsidP="00F6257D">
            <w:pPr>
              <w:rPr>
                <w:rFonts w:ascii="Tahoma" w:eastAsia="Calibri" w:hAnsi="Tahoma" w:cs="Tahoma"/>
                <w:b/>
                <w:sz w:val="20"/>
                <w:szCs w:val="20"/>
              </w:rPr>
            </w:pPr>
          </w:p>
        </w:tc>
        <w:tc>
          <w:tcPr>
            <w:tcW w:w="2617" w:type="dxa"/>
            <w:tcBorders>
              <w:top w:val="nil"/>
              <w:bottom w:val="single" w:sz="4" w:space="0" w:color="auto"/>
            </w:tcBorders>
            <w:shd w:val="clear" w:color="auto" w:fill="auto"/>
          </w:tcPr>
          <w:p w:rsidR="003B1B0B" w:rsidRPr="003B1B0B" w:rsidRDefault="003B1B0B" w:rsidP="003B1B0B">
            <w:pPr>
              <w:ind w:left="459"/>
              <w:rPr>
                <w:rFonts w:ascii="Tahoma" w:eastAsia="Calibri" w:hAnsi="Tahoma" w:cs="Tahoma"/>
                <w:sz w:val="20"/>
                <w:szCs w:val="20"/>
              </w:rPr>
            </w:pPr>
          </w:p>
        </w:tc>
        <w:tc>
          <w:tcPr>
            <w:tcW w:w="1041" w:type="dxa"/>
            <w:tcBorders>
              <w:top w:val="nil"/>
              <w:bottom w:val="single" w:sz="4" w:space="0" w:color="auto"/>
            </w:tcBorders>
            <w:shd w:val="clear" w:color="auto" w:fill="auto"/>
          </w:tcPr>
          <w:p w:rsidR="003B1B0B" w:rsidRPr="00A03525" w:rsidRDefault="003B1B0B" w:rsidP="00F6257D">
            <w:pPr>
              <w:rPr>
                <w:rFonts w:ascii="Tahoma" w:eastAsia="Calibri" w:hAnsi="Tahoma" w:cs="Tahoma"/>
                <w:b/>
                <w:sz w:val="20"/>
                <w:szCs w:val="20"/>
              </w:rPr>
            </w:pPr>
          </w:p>
        </w:tc>
      </w:tr>
      <w:tr w:rsidR="003F5AAA" w:rsidRPr="00DB0C09" w:rsidTr="003F5AAA">
        <w:trPr>
          <w:cantSplit/>
        </w:trPr>
        <w:tc>
          <w:tcPr>
            <w:tcW w:w="2863" w:type="dxa"/>
            <w:tcBorders>
              <w:bottom w:val="nil"/>
            </w:tcBorders>
            <w:shd w:val="clear" w:color="auto" w:fill="auto"/>
          </w:tcPr>
          <w:p w:rsidR="003E3946" w:rsidRPr="00A03525" w:rsidRDefault="003E3946" w:rsidP="00F6257D">
            <w:pPr>
              <w:rPr>
                <w:rFonts w:ascii="Tahoma" w:eastAsia="Calibri" w:hAnsi="Tahoma" w:cs="Tahoma"/>
                <w:b/>
                <w:sz w:val="20"/>
                <w:szCs w:val="20"/>
              </w:rPr>
            </w:pPr>
            <w:r w:rsidRPr="00A03525">
              <w:rPr>
                <w:rFonts w:ascii="Tahoma" w:eastAsia="Calibri" w:hAnsi="Tahoma" w:cs="Tahoma"/>
                <w:b/>
                <w:sz w:val="20"/>
                <w:szCs w:val="20"/>
              </w:rPr>
              <w:t>Egg Washing N.A:</w:t>
            </w:r>
            <w:r w:rsidRPr="00A03525">
              <w:rPr>
                <w:rFonts w:ascii="Tahoma" w:eastAsia="Calibri" w:hAnsi="Tahoma" w:cs="Tahoma"/>
                <w:b/>
                <w:sz w:val="20"/>
                <w:szCs w:val="20"/>
              </w:rPr>
              <w:sym w:font="Wingdings" w:char="F06F"/>
            </w:r>
          </w:p>
          <w:p w:rsidR="003E3946" w:rsidRPr="00A03525" w:rsidRDefault="003E3946" w:rsidP="00F6257D">
            <w:pPr>
              <w:rPr>
                <w:rFonts w:ascii="Tahoma" w:eastAsia="Calibri" w:hAnsi="Tahoma" w:cs="Tahoma"/>
                <w:sz w:val="20"/>
                <w:szCs w:val="20"/>
              </w:rPr>
            </w:pPr>
          </w:p>
        </w:tc>
        <w:tc>
          <w:tcPr>
            <w:tcW w:w="2609" w:type="dxa"/>
            <w:tcBorders>
              <w:bottom w:val="nil"/>
            </w:tcBorders>
            <w:shd w:val="clear" w:color="auto" w:fill="auto"/>
          </w:tcPr>
          <w:p w:rsidR="003E3946" w:rsidRPr="003B1B0B" w:rsidRDefault="003E3946" w:rsidP="003B1B0B">
            <w:pPr>
              <w:numPr>
                <w:ilvl w:val="0"/>
                <w:numId w:val="21"/>
              </w:numPr>
              <w:ind w:left="369" w:hanging="369"/>
              <w:rPr>
                <w:rFonts w:ascii="Tahoma" w:eastAsia="Calibri" w:hAnsi="Tahoma" w:cs="Tahoma"/>
                <w:sz w:val="20"/>
                <w:szCs w:val="20"/>
              </w:rPr>
            </w:pPr>
            <w:r w:rsidRPr="00A03525">
              <w:rPr>
                <w:rFonts w:ascii="Tahoma" w:eastAsia="Calibri" w:hAnsi="Tahoma" w:cs="Tahoma"/>
                <w:sz w:val="20"/>
                <w:szCs w:val="20"/>
              </w:rPr>
              <w:t>Effective cleaning, sanitising and drying system for reusable cloths or scourers.</w:t>
            </w:r>
          </w:p>
        </w:tc>
        <w:tc>
          <w:tcPr>
            <w:tcW w:w="1042" w:type="dxa"/>
            <w:tcBorders>
              <w:bottom w:val="nil"/>
            </w:tcBorders>
            <w:shd w:val="clear" w:color="auto" w:fill="auto"/>
          </w:tcPr>
          <w:p w:rsidR="003E3946" w:rsidRPr="00A03525" w:rsidRDefault="003E3946" w:rsidP="00F6257D">
            <w:pPr>
              <w:rPr>
                <w:rFonts w:ascii="Tahoma" w:eastAsia="Calibri" w:hAnsi="Tahoma" w:cs="Tahoma"/>
                <w:b/>
                <w:sz w:val="20"/>
                <w:szCs w:val="20"/>
              </w:rPr>
            </w:pPr>
            <w:r w:rsidRPr="00A03525">
              <w:rPr>
                <w:rFonts w:ascii="Tahoma" w:eastAsia="Calibri" w:hAnsi="Tahoma" w:cs="Tahoma"/>
                <w:b/>
                <w:sz w:val="20"/>
                <w:szCs w:val="20"/>
              </w:rPr>
              <w:sym w:font="Wingdings" w:char="F06F"/>
            </w:r>
          </w:p>
        </w:tc>
        <w:tc>
          <w:tcPr>
            <w:tcW w:w="2617" w:type="dxa"/>
            <w:tcBorders>
              <w:bottom w:val="nil"/>
            </w:tcBorders>
            <w:shd w:val="clear" w:color="auto" w:fill="auto"/>
          </w:tcPr>
          <w:p w:rsidR="003E3946" w:rsidRPr="00A03525" w:rsidRDefault="003E3946" w:rsidP="003B1B0B">
            <w:pPr>
              <w:numPr>
                <w:ilvl w:val="0"/>
                <w:numId w:val="21"/>
              </w:numPr>
              <w:ind w:left="459" w:hanging="459"/>
              <w:rPr>
                <w:rFonts w:ascii="Tahoma" w:eastAsia="Calibri" w:hAnsi="Tahoma" w:cs="Tahoma"/>
                <w:sz w:val="20"/>
                <w:szCs w:val="20"/>
              </w:rPr>
            </w:pPr>
            <w:r w:rsidRPr="003B1B0B">
              <w:rPr>
                <w:rFonts w:ascii="Tahoma" w:eastAsia="Calibri" w:hAnsi="Tahoma" w:cs="Tahoma"/>
                <w:sz w:val="20"/>
                <w:szCs w:val="20"/>
              </w:rPr>
              <w:t>Sw</w:t>
            </w:r>
            <w:r w:rsidR="003B1B0B" w:rsidRPr="003B1B0B">
              <w:rPr>
                <w:rFonts w:ascii="Tahoma" w:eastAsia="Calibri" w:hAnsi="Tahoma" w:cs="Tahoma"/>
                <w:sz w:val="20"/>
                <w:szCs w:val="20"/>
              </w:rPr>
              <w:t>ab infeed and discharge rollers</w:t>
            </w:r>
          </w:p>
        </w:tc>
        <w:tc>
          <w:tcPr>
            <w:tcW w:w="1041" w:type="dxa"/>
            <w:tcBorders>
              <w:bottom w:val="nil"/>
            </w:tcBorders>
            <w:shd w:val="clear" w:color="auto" w:fill="auto"/>
          </w:tcPr>
          <w:p w:rsidR="003E3946" w:rsidRPr="00A03525" w:rsidRDefault="003E3946" w:rsidP="00F6257D">
            <w:pPr>
              <w:rPr>
                <w:rFonts w:ascii="Tahoma" w:eastAsia="Calibri" w:hAnsi="Tahoma" w:cs="Tahoma"/>
                <w:b/>
                <w:sz w:val="20"/>
                <w:szCs w:val="20"/>
              </w:rPr>
            </w:pPr>
            <w:r w:rsidRPr="00A03525">
              <w:rPr>
                <w:rFonts w:ascii="Tahoma" w:eastAsia="Calibri" w:hAnsi="Tahoma" w:cs="Tahoma"/>
                <w:b/>
                <w:sz w:val="20"/>
                <w:szCs w:val="20"/>
              </w:rPr>
              <w:sym w:font="Wingdings" w:char="F06F"/>
            </w:r>
          </w:p>
          <w:p w:rsidR="003E3946" w:rsidRPr="00A03525" w:rsidRDefault="003E3946" w:rsidP="00984389">
            <w:pPr>
              <w:rPr>
                <w:rFonts w:ascii="Tahoma" w:eastAsia="Calibri" w:hAnsi="Tahoma" w:cs="Tahoma"/>
                <w:b/>
                <w:sz w:val="20"/>
                <w:szCs w:val="20"/>
              </w:rPr>
            </w:pPr>
          </w:p>
        </w:tc>
      </w:tr>
      <w:tr w:rsidR="003B1B0B" w:rsidRPr="00DB0C09" w:rsidTr="003F5AAA">
        <w:trPr>
          <w:cantSplit/>
        </w:trPr>
        <w:tc>
          <w:tcPr>
            <w:tcW w:w="2863" w:type="dxa"/>
            <w:tcBorders>
              <w:top w:val="nil"/>
              <w:bottom w:val="nil"/>
            </w:tcBorders>
            <w:shd w:val="clear" w:color="auto" w:fill="auto"/>
          </w:tcPr>
          <w:p w:rsidR="003B1B0B" w:rsidRPr="00A03525" w:rsidRDefault="003B1B0B" w:rsidP="00F6257D">
            <w:pPr>
              <w:rPr>
                <w:rFonts w:ascii="Tahoma" w:eastAsia="Calibri" w:hAnsi="Tahoma" w:cs="Tahoma"/>
                <w:b/>
                <w:sz w:val="20"/>
                <w:szCs w:val="20"/>
              </w:rPr>
            </w:pPr>
          </w:p>
        </w:tc>
        <w:tc>
          <w:tcPr>
            <w:tcW w:w="2609" w:type="dxa"/>
            <w:tcBorders>
              <w:top w:val="nil"/>
              <w:bottom w:val="nil"/>
            </w:tcBorders>
            <w:shd w:val="clear" w:color="auto" w:fill="auto"/>
          </w:tcPr>
          <w:p w:rsidR="003F5AAA" w:rsidRPr="003F5AAA" w:rsidRDefault="003B1B0B" w:rsidP="003B1B0B">
            <w:pPr>
              <w:numPr>
                <w:ilvl w:val="0"/>
                <w:numId w:val="21"/>
              </w:numPr>
              <w:ind w:left="369" w:hanging="369"/>
              <w:rPr>
                <w:rFonts w:ascii="Tahoma" w:hAnsi="Tahoma" w:cs="Tahoma"/>
                <w:sz w:val="20"/>
                <w:szCs w:val="20"/>
              </w:rPr>
            </w:pPr>
            <w:r w:rsidRPr="00A03525">
              <w:rPr>
                <w:rFonts w:ascii="Tahoma" w:eastAsia="Calibri" w:hAnsi="Tahoma" w:cs="Tahoma"/>
                <w:sz w:val="20"/>
                <w:szCs w:val="20"/>
              </w:rPr>
              <w:t>Disposable cloths used as intended</w:t>
            </w:r>
            <w:r w:rsidR="003F5AAA" w:rsidRPr="00A03525">
              <w:rPr>
                <w:rFonts w:ascii="Tahoma" w:eastAsia="Calibri" w:hAnsi="Tahoma" w:cs="Tahoma"/>
                <w:sz w:val="20"/>
                <w:szCs w:val="20"/>
              </w:rPr>
              <w:t xml:space="preserve"> </w:t>
            </w:r>
          </w:p>
          <w:p w:rsidR="003B1B0B" w:rsidRPr="00A03525" w:rsidRDefault="003F5AAA" w:rsidP="003B1B0B">
            <w:pPr>
              <w:numPr>
                <w:ilvl w:val="0"/>
                <w:numId w:val="21"/>
              </w:numPr>
              <w:ind w:left="369" w:hanging="369"/>
              <w:rPr>
                <w:rFonts w:ascii="Tahoma" w:hAnsi="Tahoma" w:cs="Tahoma"/>
                <w:sz w:val="20"/>
                <w:szCs w:val="20"/>
              </w:rPr>
            </w:pPr>
            <w:r w:rsidRPr="00A03525">
              <w:rPr>
                <w:rFonts w:ascii="Tahoma" w:eastAsia="Calibri" w:hAnsi="Tahoma" w:cs="Tahoma"/>
                <w:sz w:val="20"/>
                <w:szCs w:val="20"/>
              </w:rPr>
              <w:t>Wet cloths not being used for egg cleaning</w:t>
            </w:r>
          </w:p>
        </w:tc>
        <w:tc>
          <w:tcPr>
            <w:tcW w:w="1042" w:type="dxa"/>
            <w:tcBorders>
              <w:top w:val="nil"/>
              <w:bottom w:val="nil"/>
            </w:tcBorders>
            <w:shd w:val="clear" w:color="auto" w:fill="auto"/>
          </w:tcPr>
          <w:p w:rsidR="003B1B0B" w:rsidRPr="00A03525" w:rsidRDefault="003B1B0B" w:rsidP="003B1B0B">
            <w:pPr>
              <w:rPr>
                <w:rFonts w:ascii="Tahoma" w:eastAsia="Calibri" w:hAnsi="Tahoma" w:cs="Tahoma"/>
                <w:b/>
                <w:sz w:val="20"/>
                <w:szCs w:val="20"/>
              </w:rPr>
            </w:pPr>
            <w:r w:rsidRPr="00A03525">
              <w:rPr>
                <w:rFonts w:ascii="Tahoma" w:eastAsia="Calibri" w:hAnsi="Tahoma" w:cs="Tahoma"/>
                <w:b/>
                <w:sz w:val="20"/>
                <w:szCs w:val="20"/>
              </w:rPr>
              <w:sym w:font="Wingdings" w:char="F06F"/>
            </w:r>
          </w:p>
          <w:p w:rsidR="003B1B0B" w:rsidRPr="00AB06EF" w:rsidRDefault="003B1B0B" w:rsidP="00F6257D">
            <w:pPr>
              <w:rPr>
                <w:rFonts w:ascii="Tahoma" w:hAnsi="Tahoma" w:cs="Tahoma"/>
                <w:b/>
                <w:sz w:val="20"/>
                <w:szCs w:val="20"/>
              </w:rPr>
            </w:pPr>
          </w:p>
        </w:tc>
        <w:tc>
          <w:tcPr>
            <w:tcW w:w="2617" w:type="dxa"/>
            <w:tcBorders>
              <w:top w:val="nil"/>
              <w:bottom w:val="nil"/>
            </w:tcBorders>
            <w:shd w:val="clear" w:color="auto" w:fill="auto"/>
          </w:tcPr>
          <w:p w:rsidR="003B1B0B" w:rsidRPr="00A03525" w:rsidRDefault="003F5AAA" w:rsidP="003B1B0B">
            <w:pPr>
              <w:numPr>
                <w:ilvl w:val="0"/>
                <w:numId w:val="21"/>
              </w:numPr>
              <w:ind w:left="459" w:hanging="459"/>
              <w:rPr>
                <w:rFonts w:ascii="Tahoma" w:eastAsia="Calibri" w:hAnsi="Tahoma" w:cs="Tahoma"/>
                <w:sz w:val="20"/>
                <w:szCs w:val="20"/>
              </w:rPr>
            </w:pPr>
            <w:r w:rsidRPr="00A03525">
              <w:rPr>
                <w:rFonts w:ascii="Tahoma" w:eastAsia="Calibri" w:hAnsi="Tahoma" w:cs="Tahoma"/>
                <w:sz w:val="20"/>
                <w:szCs w:val="20"/>
              </w:rPr>
              <w:t xml:space="preserve">Sample dirty egg wash water </w:t>
            </w:r>
            <w:r>
              <w:rPr>
                <w:rFonts w:ascii="Tahoma" w:eastAsia="Calibri" w:hAnsi="Tahoma" w:cs="Tahoma"/>
                <w:sz w:val="20"/>
                <w:szCs w:val="20"/>
              </w:rPr>
              <w:t xml:space="preserve">or washer brushes particularly </w:t>
            </w:r>
            <w:r w:rsidRPr="00A03525">
              <w:rPr>
                <w:rFonts w:ascii="Tahoma" w:eastAsia="Calibri" w:hAnsi="Tahoma" w:cs="Tahoma"/>
                <w:sz w:val="20"/>
                <w:szCs w:val="20"/>
              </w:rPr>
              <w:t>if there is a build</w:t>
            </w:r>
            <w:r>
              <w:rPr>
                <w:rFonts w:ascii="Tahoma" w:eastAsia="Calibri" w:hAnsi="Tahoma" w:cs="Tahoma"/>
                <w:sz w:val="20"/>
                <w:szCs w:val="20"/>
              </w:rPr>
              <w:t>-</w:t>
            </w:r>
            <w:r w:rsidRPr="00A03525">
              <w:rPr>
                <w:rFonts w:ascii="Tahoma" w:eastAsia="Calibri" w:hAnsi="Tahoma" w:cs="Tahoma"/>
                <w:sz w:val="20"/>
                <w:szCs w:val="20"/>
              </w:rPr>
              <w:t>up of organic matter</w:t>
            </w:r>
          </w:p>
        </w:tc>
        <w:tc>
          <w:tcPr>
            <w:tcW w:w="1041" w:type="dxa"/>
            <w:tcBorders>
              <w:top w:val="nil"/>
              <w:bottom w:val="nil"/>
            </w:tcBorders>
            <w:shd w:val="clear" w:color="auto" w:fill="auto"/>
          </w:tcPr>
          <w:p w:rsidR="003B1B0B" w:rsidRPr="00A03525" w:rsidRDefault="003B1B0B" w:rsidP="003B1B0B">
            <w:pPr>
              <w:rPr>
                <w:rFonts w:ascii="Tahoma" w:eastAsia="Calibri" w:hAnsi="Tahoma" w:cs="Tahoma"/>
                <w:b/>
                <w:sz w:val="20"/>
                <w:szCs w:val="20"/>
              </w:rPr>
            </w:pPr>
            <w:r w:rsidRPr="00A03525">
              <w:rPr>
                <w:rFonts w:ascii="Tahoma" w:eastAsia="Calibri" w:hAnsi="Tahoma" w:cs="Tahoma"/>
                <w:b/>
                <w:sz w:val="20"/>
                <w:szCs w:val="20"/>
              </w:rPr>
              <w:sym w:font="Wingdings" w:char="F06F"/>
            </w:r>
          </w:p>
          <w:p w:rsidR="003B1B0B" w:rsidRPr="00A03525" w:rsidRDefault="003B1B0B" w:rsidP="00F6257D">
            <w:pPr>
              <w:rPr>
                <w:rFonts w:ascii="Tahoma" w:eastAsia="Calibri" w:hAnsi="Tahoma" w:cs="Tahoma"/>
                <w:sz w:val="20"/>
                <w:szCs w:val="20"/>
              </w:rPr>
            </w:pPr>
          </w:p>
        </w:tc>
      </w:tr>
      <w:tr w:rsidR="003B1B0B" w:rsidRPr="00DB0C09" w:rsidTr="003F5AAA">
        <w:trPr>
          <w:cantSplit/>
        </w:trPr>
        <w:tc>
          <w:tcPr>
            <w:tcW w:w="2863" w:type="dxa"/>
            <w:tcBorders>
              <w:top w:val="nil"/>
              <w:bottom w:val="nil"/>
            </w:tcBorders>
            <w:shd w:val="clear" w:color="auto" w:fill="auto"/>
          </w:tcPr>
          <w:p w:rsidR="003B1B0B" w:rsidRPr="00A03525" w:rsidRDefault="003B1B0B" w:rsidP="00F6257D">
            <w:pPr>
              <w:rPr>
                <w:rFonts w:ascii="Tahoma" w:eastAsia="Calibri" w:hAnsi="Tahoma" w:cs="Tahoma"/>
                <w:b/>
                <w:sz w:val="20"/>
                <w:szCs w:val="20"/>
              </w:rPr>
            </w:pPr>
          </w:p>
        </w:tc>
        <w:tc>
          <w:tcPr>
            <w:tcW w:w="2609" w:type="dxa"/>
            <w:tcBorders>
              <w:top w:val="nil"/>
              <w:bottom w:val="nil"/>
            </w:tcBorders>
            <w:shd w:val="clear" w:color="auto" w:fill="auto"/>
          </w:tcPr>
          <w:p w:rsidR="003B1B0B" w:rsidRPr="00A03525" w:rsidRDefault="003F5AAA" w:rsidP="00AB06EF">
            <w:pPr>
              <w:pStyle w:val="ListParagraph"/>
              <w:numPr>
                <w:ilvl w:val="0"/>
                <w:numId w:val="21"/>
              </w:numPr>
              <w:spacing w:after="0" w:line="240" w:lineRule="auto"/>
              <w:ind w:left="315" w:hanging="389"/>
              <w:rPr>
                <w:rFonts w:ascii="Tahoma" w:hAnsi="Tahoma" w:cs="Tahoma"/>
                <w:sz w:val="20"/>
                <w:szCs w:val="20"/>
              </w:rPr>
            </w:pPr>
            <w:r w:rsidRPr="00A03525">
              <w:rPr>
                <w:rFonts w:ascii="Tahoma" w:hAnsi="Tahoma" w:cs="Tahoma"/>
                <w:sz w:val="20"/>
                <w:szCs w:val="20"/>
              </w:rPr>
              <w:t>Cleanliness of interior of machine (nozzles, brushes, rollers)</w:t>
            </w:r>
          </w:p>
        </w:tc>
        <w:tc>
          <w:tcPr>
            <w:tcW w:w="1042" w:type="dxa"/>
            <w:tcBorders>
              <w:top w:val="nil"/>
              <w:bottom w:val="nil"/>
            </w:tcBorders>
            <w:shd w:val="clear" w:color="auto" w:fill="auto"/>
          </w:tcPr>
          <w:p w:rsidR="003B1B0B" w:rsidRPr="00A03525" w:rsidRDefault="003B1B0B" w:rsidP="003B1B0B">
            <w:pPr>
              <w:rPr>
                <w:rFonts w:ascii="Tahoma" w:eastAsia="Calibri" w:hAnsi="Tahoma" w:cs="Tahoma"/>
                <w:b/>
                <w:sz w:val="20"/>
                <w:szCs w:val="20"/>
              </w:rPr>
            </w:pPr>
            <w:r w:rsidRPr="00A03525">
              <w:rPr>
                <w:rFonts w:ascii="Tahoma" w:eastAsia="Calibri" w:hAnsi="Tahoma" w:cs="Tahoma"/>
                <w:b/>
                <w:sz w:val="20"/>
                <w:szCs w:val="20"/>
              </w:rPr>
              <w:sym w:font="Wingdings" w:char="F06F"/>
            </w:r>
          </w:p>
          <w:p w:rsidR="003B1B0B" w:rsidRPr="00AB06EF" w:rsidRDefault="003B1B0B" w:rsidP="00F6257D">
            <w:pPr>
              <w:rPr>
                <w:rFonts w:ascii="Tahoma" w:hAnsi="Tahoma" w:cs="Tahoma"/>
                <w:b/>
                <w:sz w:val="20"/>
                <w:szCs w:val="20"/>
              </w:rPr>
            </w:pPr>
          </w:p>
        </w:tc>
        <w:tc>
          <w:tcPr>
            <w:tcW w:w="2617" w:type="dxa"/>
            <w:tcBorders>
              <w:top w:val="nil"/>
              <w:bottom w:val="nil"/>
            </w:tcBorders>
            <w:shd w:val="clear" w:color="auto" w:fill="auto"/>
          </w:tcPr>
          <w:p w:rsidR="003B1B0B" w:rsidRPr="00A03525" w:rsidRDefault="003B1B0B" w:rsidP="003B1B0B">
            <w:pPr>
              <w:numPr>
                <w:ilvl w:val="0"/>
                <w:numId w:val="21"/>
              </w:numPr>
              <w:ind w:left="459" w:hanging="459"/>
              <w:rPr>
                <w:rFonts w:ascii="Tahoma" w:eastAsia="Calibri" w:hAnsi="Tahoma" w:cs="Tahoma"/>
                <w:sz w:val="20"/>
                <w:szCs w:val="20"/>
              </w:rPr>
            </w:pPr>
            <w:r w:rsidRPr="00A03525">
              <w:rPr>
                <w:rFonts w:ascii="Tahoma" w:eastAsia="Calibri" w:hAnsi="Tahoma" w:cs="Tahoma"/>
                <w:sz w:val="20"/>
                <w:szCs w:val="20"/>
              </w:rPr>
              <w:t>Swab any visually unclean areas or equipment (especially from broken eggs)</w:t>
            </w:r>
          </w:p>
        </w:tc>
        <w:tc>
          <w:tcPr>
            <w:tcW w:w="1041" w:type="dxa"/>
            <w:tcBorders>
              <w:top w:val="nil"/>
              <w:bottom w:val="nil"/>
            </w:tcBorders>
            <w:shd w:val="clear" w:color="auto" w:fill="auto"/>
          </w:tcPr>
          <w:p w:rsidR="003B1B0B" w:rsidRPr="00A03525" w:rsidRDefault="003B1B0B" w:rsidP="003B1B0B">
            <w:pPr>
              <w:rPr>
                <w:rFonts w:ascii="Tahoma" w:eastAsia="Calibri" w:hAnsi="Tahoma" w:cs="Tahoma"/>
                <w:b/>
                <w:sz w:val="20"/>
                <w:szCs w:val="20"/>
              </w:rPr>
            </w:pPr>
            <w:r w:rsidRPr="00A03525">
              <w:rPr>
                <w:rFonts w:ascii="Tahoma" w:eastAsia="Calibri" w:hAnsi="Tahoma" w:cs="Tahoma"/>
                <w:b/>
                <w:sz w:val="20"/>
                <w:szCs w:val="20"/>
              </w:rPr>
              <w:sym w:font="Wingdings" w:char="F06F"/>
            </w:r>
          </w:p>
          <w:p w:rsidR="003B1B0B" w:rsidRPr="00A03525" w:rsidRDefault="003B1B0B" w:rsidP="00F6257D">
            <w:pPr>
              <w:rPr>
                <w:rFonts w:ascii="Tahoma" w:eastAsia="Calibri" w:hAnsi="Tahoma" w:cs="Tahoma"/>
                <w:sz w:val="20"/>
                <w:szCs w:val="20"/>
              </w:rPr>
            </w:pPr>
          </w:p>
        </w:tc>
      </w:tr>
      <w:tr w:rsidR="003B1B0B" w:rsidRPr="00DB0C09" w:rsidTr="003F5AAA">
        <w:trPr>
          <w:cantSplit/>
        </w:trPr>
        <w:tc>
          <w:tcPr>
            <w:tcW w:w="2863" w:type="dxa"/>
            <w:tcBorders>
              <w:top w:val="nil"/>
              <w:bottom w:val="nil"/>
            </w:tcBorders>
            <w:shd w:val="clear" w:color="auto" w:fill="auto"/>
          </w:tcPr>
          <w:p w:rsidR="003B1B0B" w:rsidRPr="00A03525" w:rsidRDefault="003B1B0B" w:rsidP="00F6257D">
            <w:pPr>
              <w:rPr>
                <w:rFonts w:ascii="Tahoma" w:eastAsia="Calibri" w:hAnsi="Tahoma" w:cs="Tahoma"/>
                <w:b/>
                <w:sz w:val="20"/>
                <w:szCs w:val="20"/>
              </w:rPr>
            </w:pPr>
          </w:p>
        </w:tc>
        <w:tc>
          <w:tcPr>
            <w:tcW w:w="2609" w:type="dxa"/>
            <w:tcBorders>
              <w:top w:val="nil"/>
              <w:bottom w:val="nil"/>
            </w:tcBorders>
            <w:shd w:val="clear" w:color="auto" w:fill="auto"/>
          </w:tcPr>
          <w:p w:rsidR="003B1B0B" w:rsidRPr="003F5AAA" w:rsidRDefault="003F5AAA" w:rsidP="003F5AAA">
            <w:pPr>
              <w:numPr>
                <w:ilvl w:val="0"/>
                <w:numId w:val="21"/>
              </w:numPr>
              <w:ind w:left="315" w:hanging="389"/>
              <w:rPr>
                <w:rFonts w:ascii="Tahoma" w:eastAsia="Calibri" w:hAnsi="Tahoma" w:cs="Tahoma"/>
                <w:sz w:val="20"/>
                <w:szCs w:val="20"/>
              </w:rPr>
            </w:pPr>
            <w:r w:rsidRPr="00A03525">
              <w:rPr>
                <w:rFonts w:ascii="Tahoma" w:eastAsia="Calibri" w:hAnsi="Tahoma" w:cs="Tahoma"/>
                <w:sz w:val="20"/>
                <w:szCs w:val="20"/>
              </w:rPr>
              <w:t>Cleanliness of water (adequate replenishment periods if recycling)</w:t>
            </w:r>
          </w:p>
        </w:tc>
        <w:tc>
          <w:tcPr>
            <w:tcW w:w="1042" w:type="dxa"/>
            <w:tcBorders>
              <w:top w:val="nil"/>
              <w:bottom w:val="nil"/>
            </w:tcBorders>
            <w:shd w:val="clear" w:color="auto" w:fill="auto"/>
          </w:tcPr>
          <w:p w:rsidR="003B1B0B" w:rsidRPr="00A03525" w:rsidRDefault="003B1B0B" w:rsidP="003B1B0B">
            <w:pPr>
              <w:rPr>
                <w:rFonts w:ascii="Tahoma" w:eastAsia="Calibri" w:hAnsi="Tahoma" w:cs="Tahoma"/>
                <w:b/>
                <w:sz w:val="20"/>
                <w:szCs w:val="20"/>
              </w:rPr>
            </w:pPr>
            <w:r w:rsidRPr="00A03525">
              <w:rPr>
                <w:rFonts w:ascii="Tahoma" w:eastAsia="Calibri" w:hAnsi="Tahoma" w:cs="Tahoma"/>
                <w:b/>
                <w:sz w:val="20"/>
                <w:szCs w:val="20"/>
              </w:rPr>
              <w:sym w:font="Wingdings" w:char="F06F"/>
            </w:r>
          </w:p>
          <w:p w:rsidR="003B1B0B" w:rsidRPr="00AB06EF" w:rsidRDefault="003B1B0B" w:rsidP="00F6257D">
            <w:pPr>
              <w:rPr>
                <w:rFonts w:ascii="Tahoma" w:hAnsi="Tahoma" w:cs="Tahoma"/>
                <w:b/>
                <w:sz w:val="20"/>
                <w:szCs w:val="20"/>
              </w:rPr>
            </w:pPr>
          </w:p>
        </w:tc>
        <w:tc>
          <w:tcPr>
            <w:tcW w:w="2617" w:type="dxa"/>
            <w:tcBorders>
              <w:top w:val="nil"/>
              <w:bottom w:val="nil"/>
            </w:tcBorders>
            <w:shd w:val="clear" w:color="auto" w:fill="auto"/>
          </w:tcPr>
          <w:p w:rsidR="003B1B0B" w:rsidRPr="00A03525" w:rsidRDefault="003B1B0B" w:rsidP="003B1B0B">
            <w:pPr>
              <w:numPr>
                <w:ilvl w:val="0"/>
                <w:numId w:val="21"/>
              </w:numPr>
              <w:ind w:left="459" w:hanging="459"/>
              <w:rPr>
                <w:rFonts w:ascii="Tahoma" w:eastAsia="Calibri" w:hAnsi="Tahoma" w:cs="Tahoma"/>
                <w:sz w:val="20"/>
                <w:szCs w:val="20"/>
              </w:rPr>
            </w:pPr>
            <w:r w:rsidRPr="00A03525">
              <w:rPr>
                <w:rFonts w:ascii="Tahoma" w:eastAsia="Calibri" w:hAnsi="Tahoma" w:cs="Tahoma"/>
                <w:sz w:val="20"/>
                <w:szCs w:val="20"/>
              </w:rPr>
              <w:t>Verify efficaciousness of washing system testing pre and post washing egg samples</w:t>
            </w:r>
          </w:p>
        </w:tc>
        <w:tc>
          <w:tcPr>
            <w:tcW w:w="1041" w:type="dxa"/>
            <w:tcBorders>
              <w:top w:val="nil"/>
              <w:bottom w:val="nil"/>
            </w:tcBorders>
            <w:shd w:val="clear" w:color="auto" w:fill="auto"/>
          </w:tcPr>
          <w:p w:rsidR="003B1B0B" w:rsidRPr="00A03525" w:rsidRDefault="003B1B0B" w:rsidP="003B1B0B">
            <w:pPr>
              <w:rPr>
                <w:rFonts w:ascii="Tahoma" w:eastAsia="Calibri" w:hAnsi="Tahoma" w:cs="Tahoma"/>
                <w:b/>
                <w:sz w:val="20"/>
                <w:szCs w:val="20"/>
              </w:rPr>
            </w:pPr>
            <w:r w:rsidRPr="00A03525">
              <w:rPr>
                <w:rFonts w:ascii="Tahoma" w:eastAsia="Calibri" w:hAnsi="Tahoma" w:cs="Tahoma"/>
                <w:b/>
                <w:sz w:val="20"/>
                <w:szCs w:val="20"/>
              </w:rPr>
              <w:sym w:font="Wingdings" w:char="F06F"/>
            </w:r>
          </w:p>
          <w:p w:rsidR="003B1B0B" w:rsidRPr="00A03525" w:rsidRDefault="003B1B0B" w:rsidP="00F6257D">
            <w:pPr>
              <w:rPr>
                <w:rFonts w:ascii="Tahoma" w:eastAsia="Calibri" w:hAnsi="Tahoma" w:cs="Tahoma"/>
                <w:sz w:val="20"/>
                <w:szCs w:val="20"/>
              </w:rPr>
            </w:pPr>
          </w:p>
        </w:tc>
      </w:tr>
      <w:tr w:rsidR="003B1B0B" w:rsidRPr="00DB0C09" w:rsidTr="003F5AAA">
        <w:trPr>
          <w:cantSplit/>
        </w:trPr>
        <w:tc>
          <w:tcPr>
            <w:tcW w:w="2863" w:type="dxa"/>
            <w:tcBorders>
              <w:top w:val="nil"/>
              <w:bottom w:val="nil"/>
            </w:tcBorders>
            <w:shd w:val="clear" w:color="auto" w:fill="auto"/>
          </w:tcPr>
          <w:p w:rsidR="003B1B0B" w:rsidRPr="00A03525" w:rsidRDefault="003B1B0B" w:rsidP="00F6257D">
            <w:pPr>
              <w:rPr>
                <w:rFonts w:ascii="Tahoma" w:eastAsia="Calibri" w:hAnsi="Tahoma" w:cs="Tahoma"/>
                <w:b/>
                <w:sz w:val="20"/>
                <w:szCs w:val="20"/>
              </w:rPr>
            </w:pPr>
          </w:p>
        </w:tc>
        <w:tc>
          <w:tcPr>
            <w:tcW w:w="2609" w:type="dxa"/>
            <w:tcBorders>
              <w:top w:val="nil"/>
              <w:bottom w:val="nil"/>
            </w:tcBorders>
            <w:shd w:val="clear" w:color="auto" w:fill="auto"/>
          </w:tcPr>
          <w:p w:rsidR="003B1B0B" w:rsidRPr="003F5AAA" w:rsidRDefault="003B1B0B" w:rsidP="003F5AAA">
            <w:pPr>
              <w:numPr>
                <w:ilvl w:val="0"/>
                <w:numId w:val="21"/>
              </w:numPr>
              <w:ind w:left="315" w:hanging="389"/>
              <w:rPr>
                <w:rFonts w:ascii="Tahoma" w:eastAsia="Calibri" w:hAnsi="Tahoma" w:cs="Tahoma"/>
                <w:sz w:val="20"/>
                <w:szCs w:val="20"/>
              </w:rPr>
            </w:pPr>
            <w:r w:rsidRPr="00A03525">
              <w:rPr>
                <w:rFonts w:ascii="Tahoma" w:eastAsia="Calibri" w:hAnsi="Tahoma" w:cs="Tahoma"/>
                <w:sz w:val="20"/>
                <w:szCs w:val="20"/>
              </w:rPr>
              <w:t>Appropriate (and compatible) chemical/s and efficacious levels of active chemica</w:t>
            </w:r>
            <w:r w:rsidR="003F5AAA">
              <w:rPr>
                <w:rFonts w:ascii="Tahoma" w:eastAsia="Calibri" w:hAnsi="Tahoma" w:cs="Tahoma"/>
                <w:sz w:val="20"/>
                <w:szCs w:val="20"/>
              </w:rPr>
              <w:t>ls</w:t>
            </w:r>
          </w:p>
        </w:tc>
        <w:tc>
          <w:tcPr>
            <w:tcW w:w="1042" w:type="dxa"/>
            <w:tcBorders>
              <w:top w:val="nil"/>
              <w:bottom w:val="nil"/>
            </w:tcBorders>
            <w:shd w:val="clear" w:color="auto" w:fill="auto"/>
          </w:tcPr>
          <w:p w:rsidR="003B1B0B" w:rsidRPr="00A03525" w:rsidRDefault="003B1B0B" w:rsidP="003B1B0B">
            <w:pPr>
              <w:rPr>
                <w:rFonts w:ascii="Tahoma" w:eastAsia="Calibri" w:hAnsi="Tahoma" w:cs="Tahoma"/>
                <w:b/>
                <w:sz w:val="20"/>
                <w:szCs w:val="20"/>
              </w:rPr>
            </w:pPr>
            <w:r w:rsidRPr="00A03525">
              <w:rPr>
                <w:rFonts w:ascii="Tahoma" w:eastAsia="Calibri" w:hAnsi="Tahoma" w:cs="Tahoma"/>
                <w:b/>
                <w:sz w:val="20"/>
                <w:szCs w:val="20"/>
              </w:rPr>
              <w:sym w:font="Wingdings" w:char="F06F"/>
            </w:r>
          </w:p>
          <w:p w:rsidR="003B1B0B" w:rsidRPr="00AB06EF" w:rsidRDefault="003B1B0B" w:rsidP="00F6257D">
            <w:pPr>
              <w:rPr>
                <w:rFonts w:ascii="Tahoma" w:hAnsi="Tahoma" w:cs="Tahoma"/>
                <w:b/>
                <w:sz w:val="20"/>
                <w:szCs w:val="20"/>
              </w:rPr>
            </w:pPr>
          </w:p>
        </w:tc>
        <w:tc>
          <w:tcPr>
            <w:tcW w:w="2617" w:type="dxa"/>
            <w:tcBorders>
              <w:top w:val="nil"/>
              <w:bottom w:val="nil"/>
            </w:tcBorders>
            <w:shd w:val="clear" w:color="auto" w:fill="auto"/>
          </w:tcPr>
          <w:p w:rsidR="003B1B0B" w:rsidRPr="00A03525" w:rsidRDefault="003B1B0B" w:rsidP="00F6257D">
            <w:pPr>
              <w:rPr>
                <w:rFonts w:ascii="Tahoma" w:eastAsia="Calibri" w:hAnsi="Tahoma" w:cs="Tahoma"/>
                <w:sz w:val="20"/>
                <w:szCs w:val="20"/>
              </w:rPr>
            </w:pPr>
          </w:p>
        </w:tc>
        <w:tc>
          <w:tcPr>
            <w:tcW w:w="1041" w:type="dxa"/>
            <w:tcBorders>
              <w:top w:val="nil"/>
              <w:bottom w:val="nil"/>
            </w:tcBorders>
            <w:shd w:val="clear" w:color="auto" w:fill="auto"/>
          </w:tcPr>
          <w:p w:rsidR="003B1B0B" w:rsidRPr="00A03525" w:rsidRDefault="003B1B0B" w:rsidP="00F6257D">
            <w:pPr>
              <w:rPr>
                <w:rFonts w:ascii="Tahoma" w:eastAsia="Calibri" w:hAnsi="Tahoma" w:cs="Tahoma"/>
                <w:sz w:val="20"/>
                <w:szCs w:val="20"/>
              </w:rPr>
            </w:pPr>
          </w:p>
        </w:tc>
      </w:tr>
      <w:tr w:rsidR="003B1B0B" w:rsidRPr="00DB0C09" w:rsidTr="003F5AAA">
        <w:trPr>
          <w:cantSplit/>
        </w:trPr>
        <w:tc>
          <w:tcPr>
            <w:tcW w:w="2863" w:type="dxa"/>
            <w:tcBorders>
              <w:top w:val="nil"/>
              <w:bottom w:val="nil"/>
            </w:tcBorders>
            <w:shd w:val="clear" w:color="auto" w:fill="auto"/>
          </w:tcPr>
          <w:p w:rsidR="003B1B0B" w:rsidRPr="00A03525" w:rsidRDefault="003B1B0B" w:rsidP="00F6257D">
            <w:pPr>
              <w:rPr>
                <w:rFonts w:ascii="Tahoma" w:eastAsia="Calibri" w:hAnsi="Tahoma" w:cs="Tahoma"/>
                <w:b/>
                <w:sz w:val="20"/>
                <w:szCs w:val="20"/>
              </w:rPr>
            </w:pPr>
          </w:p>
        </w:tc>
        <w:tc>
          <w:tcPr>
            <w:tcW w:w="2609" w:type="dxa"/>
            <w:tcBorders>
              <w:top w:val="nil"/>
              <w:bottom w:val="nil"/>
            </w:tcBorders>
            <w:shd w:val="clear" w:color="auto" w:fill="auto"/>
          </w:tcPr>
          <w:p w:rsidR="003B1B0B" w:rsidRPr="003F5AAA" w:rsidRDefault="003B1B0B" w:rsidP="003F5AAA">
            <w:pPr>
              <w:numPr>
                <w:ilvl w:val="0"/>
                <w:numId w:val="21"/>
              </w:numPr>
              <w:ind w:left="315" w:hanging="389"/>
              <w:rPr>
                <w:rFonts w:ascii="Tahoma" w:eastAsia="Calibri" w:hAnsi="Tahoma" w:cs="Tahoma"/>
                <w:sz w:val="20"/>
                <w:szCs w:val="20"/>
              </w:rPr>
            </w:pPr>
            <w:r w:rsidRPr="00A03525">
              <w:rPr>
                <w:rFonts w:ascii="Tahoma" w:eastAsia="Calibri" w:hAnsi="Tahoma" w:cs="Tahoma"/>
                <w:sz w:val="20"/>
                <w:szCs w:val="20"/>
              </w:rPr>
              <w:t>Correct temperature of wash and rinse waters.</w:t>
            </w:r>
          </w:p>
        </w:tc>
        <w:tc>
          <w:tcPr>
            <w:tcW w:w="1042" w:type="dxa"/>
            <w:tcBorders>
              <w:top w:val="nil"/>
              <w:bottom w:val="nil"/>
            </w:tcBorders>
            <w:shd w:val="clear" w:color="auto" w:fill="auto"/>
          </w:tcPr>
          <w:p w:rsidR="003B1B0B" w:rsidRPr="00A03525" w:rsidRDefault="003B1B0B" w:rsidP="003B1B0B">
            <w:pPr>
              <w:rPr>
                <w:rFonts w:ascii="Tahoma" w:eastAsia="Calibri" w:hAnsi="Tahoma" w:cs="Tahoma"/>
                <w:b/>
                <w:sz w:val="20"/>
                <w:szCs w:val="20"/>
              </w:rPr>
            </w:pPr>
            <w:r w:rsidRPr="00A03525">
              <w:rPr>
                <w:rFonts w:ascii="Tahoma" w:eastAsia="Calibri" w:hAnsi="Tahoma" w:cs="Tahoma"/>
                <w:b/>
                <w:sz w:val="20"/>
                <w:szCs w:val="20"/>
              </w:rPr>
              <w:sym w:font="Wingdings" w:char="F06F"/>
            </w:r>
          </w:p>
          <w:p w:rsidR="003B1B0B" w:rsidRPr="00AB06EF" w:rsidRDefault="003B1B0B" w:rsidP="00F6257D">
            <w:pPr>
              <w:rPr>
                <w:rFonts w:ascii="Tahoma" w:hAnsi="Tahoma" w:cs="Tahoma"/>
                <w:b/>
                <w:sz w:val="20"/>
                <w:szCs w:val="20"/>
              </w:rPr>
            </w:pPr>
          </w:p>
        </w:tc>
        <w:tc>
          <w:tcPr>
            <w:tcW w:w="2617" w:type="dxa"/>
            <w:tcBorders>
              <w:top w:val="nil"/>
              <w:bottom w:val="nil"/>
            </w:tcBorders>
            <w:shd w:val="clear" w:color="auto" w:fill="auto"/>
          </w:tcPr>
          <w:p w:rsidR="003B1B0B" w:rsidRPr="00A03525" w:rsidRDefault="003B1B0B" w:rsidP="00F6257D">
            <w:pPr>
              <w:rPr>
                <w:rFonts w:ascii="Tahoma" w:eastAsia="Calibri" w:hAnsi="Tahoma" w:cs="Tahoma"/>
                <w:sz w:val="20"/>
                <w:szCs w:val="20"/>
              </w:rPr>
            </w:pPr>
          </w:p>
        </w:tc>
        <w:tc>
          <w:tcPr>
            <w:tcW w:w="1041" w:type="dxa"/>
            <w:tcBorders>
              <w:top w:val="nil"/>
              <w:bottom w:val="nil"/>
            </w:tcBorders>
            <w:shd w:val="clear" w:color="auto" w:fill="auto"/>
          </w:tcPr>
          <w:p w:rsidR="003B1B0B" w:rsidRPr="00A03525" w:rsidRDefault="003B1B0B" w:rsidP="00F6257D">
            <w:pPr>
              <w:rPr>
                <w:rFonts w:ascii="Tahoma" w:eastAsia="Calibri" w:hAnsi="Tahoma" w:cs="Tahoma"/>
                <w:sz w:val="20"/>
                <w:szCs w:val="20"/>
              </w:rPr>
            </w:pPr>
          </w:p>
        </w:tc>
      </w:tr>
      <w:tr w:rsidR="003B1B0B" w:rsidRPr="00DB0C09" w:rsidTr="003F5AAA">
        <w:trPr>
          <w:cantSplit/>
        </w:trPr>
        <w:tc>
          <w:tcPr>
            <w:tcW w:w="2863" w:type="dxa"/>
            <w:tcBorders>
              <w:top w:val="nil"/>
              <w:bottom w:val="nil"/>
            </w:tcBorders>
            <w:shd w:val="clear" w:color="auto" w:fill="auto"/>
          </w:tcPr>
          <w:p w:rsidR="003B1B0B" w:rsidRPr="00A03525" w:rsidRDefault="003B1B0B" w:rsidP="00F6257D">
            <w:pPr>
              <w:rPr>
                <w:rFonts w:ascii="Tahoma" w:eastAsia="Calibri" w:hAnsi="Tahoma" w:cs="Tahoma"/>
                <w:b/>
                <w:sz w:val="20"/>
                <w:szCs w:val="20"/>
              </w:rPr>
            </w:pPr>
          </w:p>
        </w:tc>
        <w:tc>
          <w:tcPr>
            <w:tcW w:w="2609" w:type="dxa"/>
            <w:tcBorders>
              <w:top w:val="nil"/>
              <w:bottom w:val="nil"/>
            </w:tcBorders>
            <w:shd w:val="clear" w:color="auto" w:fill="auto"/>
          </w:tcPr>
          <w:p w:rsidR="003B1B0B" w:rsidRPr="003F5AAA" w:rsidRDefault="003B1B0B" w:rsidP="003F5AAA">
            <w:pPr>
              <w:numPr>
                <w:ilvl w:val="0"/>
                <w:numId w:val="21"/>
              </w:numPr>
              <w:ind w:left="315" w:hanging="389"/>
              <w:rPr>
                <w:rFonts w:ascii="Tahoma" w:eastAsia="Calibri" w:hAnsi="Tahoma" w:cs="Tahoma"/>
                <w:sz w:val="20"/>
                <w:szCs w:val="20"/>
              </w:rPr>
            </w:pPr>
            <w:r w:rsidRPr="00A03525">
              <w:rPr>
                <w:rFonts w:ascii="Tahoma" w:eastAsia="Calibri" w:hAnsi="Tahoma" w:cs="Tahoma"/>
                <w:sz w:val="20"/>
                <w:szCs w:val="20"/>
              </w:rPr>
              <w:t>Adequate drying of eggs.</w:t>
            </w:r>
          </w:p>
        </w:tc>
        <w:tc>
          <w:tcPr>
            <w:tcW w:w="1042" w:type="dxa"/>
            <w:tcBorders>
              <w:top w:val="nil"/>
              <w:bottom w:val="nil"/>
            </w:tcBorders>
            <w:shd w:val="clear" w:color="auto" w:fill="auto"/>
          </w:tcPr>
          <w:p w:rsidR="003B1B0B" w:rsidRPr="00A03525" w:rsidRDefault="003B1B0B" w:rsidP="003B1B0B">
            <w:pPr>
              <w:rPr>
                <w:rFonts w:ascii="Tahoma" w:eastAsia="Calibri" w:hAnsi="Tahoma" w:cs="Tahoma"/>
                <w:b/>
                <w:sz w:val="20"/>
                <w:szCs w:val="20"/>
              </w:rPr>
            </w:pPr>
            <w:r w:rsidRPr="00A03525">
              <w:rPr>
                <w:rFonts w:ascii="Tahoma" w:eastAsia="Calibri" w:hAnsi="Tahoma" w:cs="Tahoma"/>
                <w:b/>
                <w:sz w:val="20"/>
                <w:szCs w:val="20"/>
              </w:rPr>
              <w:sym w:font="Wingdings" w:char="F06F"/>
            </w:r>
          </w:p>
          <w:p w:rsidR="003B1B0B" w:rsidRPr="00AB06EF" w:rsidRDefault="003B1B0B" w:rsidP="00F6257D">
            <w:pPr>
              <w:rPr>
                <w:rFonts w:ascii="Tahoma" w:hAnsi="Tahoma" w:cs="Tahoma"/>
                <w:b/>
                <w:sz w:val="20"/>
                <w:szCs w:val="20"/>
              </w:rPr>
            </w:pPr>
          </w:p>
        </w:tc>
        <w:tc>
          <w:tcPr>
            <w:tcW w:w="2617" w:type="dxa"/>
            <w:tcBorders>
              <w:top w:val="nil"/>
              <w:bottom w:val="nil"/>
            </w:tcBorders>
            <w:shd w:val="clear" w:color="auto" w:fill="auto"/>
          </w:tcPr>
          <w:p w:rsidR="003B1B0B" w:rsidRPr="00A03525" w:rsidRDefault="003B1B0B" w:rsidP="00F6257D">
            <w:pPr>
              <w:rPr>
                <w:rFonts w:ascii="Tahoma" w:eastAsia="Calibri" w:hAnsi="Tahoma" w:cs="Tahoma"/>
                <w:sz w:val="20"/>
                <w:szCs w:val="20"/>
              </w:rPr>
            </w:pPr>
          </w:p>
        </w:tc>
        <w:tc>
          <w:tcPr>
            <w:tcW w:w="1041" w:type="dxa"/>
            <w:tcBorders>
              <w:top w:val="nil"/>
              <w:bottom w:val="nil"/>
            </w:tcBorders>
            <w:shd w:val="clear" w:color="auto" w:fill="auto"/>
          </w:tcPr>
          <w:p w:rsidR="003B1B0B" w:rsidRPr="00A03525" w:rsidRDefault="003B1B0B" w:rsidP="00F6257D">
            <w:pPr>
              <w:rPr>
                <w:rFonts w:ascii="Tahoma" w:eastAsia="Calibri" w:hAnsi="Tahoma" w:cs="Tahoma"/>
                <w:sz w:val="20"/>
                <w:szCs w:val="20"/>
              </w:rPr>
            </w:pPr>
          </w:p>
        </w:tc>
      </w:tr>
      <w:tr w:rsidR="003B1B0B" w:rsidRPr="00DB0C09" w:rsidTr="003F5AAA">
        <w:trPr>
          <w:cantSplit/>
        </w:trPr>
        <w:tc>
          <w:tcPr>
            <w:tcW w:w="2863" w:type="dxa"/>
            <w:tcBorders>
              <w:top w:val="nil"/>
            </w:tcBorders>
            <w:shd w:val="clear" w:color="auto" w:fill="auto"/>
          </w:tcPr>
          <w:p w:rsidR="003B1B0B" w:rsidRPr="00A03525" w:rsidRDefault="003B1B0B" w:rsidP="00F6257D">
            <w:pPr>
              <w:rPr>
                <w:rFonts w:ascii="Tahoma" w:eastAsia="Calibri" w:hAnsi="Tahoma" w:cs="Tahoma"/>
                <w:b/>
                <w:sz w:val="20"/>
                <w:szCs w:val="20"/>
              </w:rPr>
            </w:pPr>
          </w:p>
        </w:tc>
        <w:tc>
          <w:tcPr>
            <w:tcW w:w="2609" w:type="dxa"/>
            <w:tcBorders>
              <w:top w:val="nil"/>
            </w:tcBorders>
            <w:shd w:val="clear" w:color="auto" w:fill="auto"/>
          </w:tcPr>
          <w:p w:rsidR="003B1B0B" w:rsidRPr="003F5AAA" w:rsidRDefault="003B1B0B" w:rsidP="003F5AAA">
            <w:pPr>
              <w:numPr>
                <w:ilvl w:val="0"/>
                <w:numId w:val="21"/>
              </w:numPr>
              <w:ind w:left="315" w:hanging="389"/>
              <w:rPr>
                <w:rFonts w:ascii="Tahoma" w:eastAsia="Calibri" w:hAnsi="Tahoma" w:cs="Tahoma"/>
                <w:sz w:val="20"/>
                <w:szCs w:val="20"/>
              </w:rPr>
            </w:pPr>
            <w:r w:rsidRPr="00A03525">
              <w:rPr>
                <w:rFonts w:ascii="Tahoma" w:eastAsia="Calibri" w:hAnsi="Tahoma" w:cs="Tahoma"/>
                <w:sz w:val="20"/>
                <w:szCs w:val="20"/>
              </w:rPr>
              <w:t>Appropriate monitoring of food safety management controls</w:t>
            </w:r>
          </w:p>
        </w:tc>
        <w:tc>
          <w:tcPr>
            <w:tcW w:w="1042" w:type="dxa"/>
            <w:tcBorders>
              <w:top w:val="nil"/>
            </w:tcBorders>
            <w:shd w:val="clear" w:color="auto" w:fill="auto"/>
          </w:tcPr>
          <w:p w:rsidR="003B1B0B" w:rsidRPr="00A03525" w:rsidRDefault="003B1B0B" w:rsidP="003B1B0B">
            <w:pPr>
              <w:rPr>
                <w:rFonts w:ascii="Tahoma" w:eastAsia="Calibri" w:hAnsi="Tahoma" w:cs="Tahoma"/>
                <w:b/>
                <w:sz w:val="20"/>
                <w:szCs w:val="20"/>
              </w:rPr>
            </w:pPr>
            <w:r w:rsidRPr="00A03525">
              <w:rPr>
                <w:rFonts w:ascii="Tahoma" w:eastAsia="Calibri" w:hAnsi="Tahoma" w:cs="Tahoma"/>
                <w:b/>
                <w:sz w:val="20"/>
                <w:szCs w:val="20"/>
              </w:rPr>
              <w:sym w:font="Wingdings" w:char="F06F"/>
            </w:r>
          </w:p>
          <w:p w:rsidR="003B1B0B" w:rsidRPr="00AB06EF" w:rsidRDefault="003B1B0B" w:rsidP="00F6257D">
            <w:pPr>
              <w:rPr>
                <w:rFonts w:ascii="Tahoma" w:hAnsi="Tahoma" w:cs="Tahoma"/>
                <w:b/>
                <w:sz w:val="20"/>
                <w:szCs w:val="20"/>
              </w:rPr>
            </w:pPr>
          </w:p>
        </w:tc>
        <w:tc>
          <w:tcPr>
            <w:tcW w:w="2617" w:type="dxa"/>
            <w:tcBorders>
              <w:top w:val="nil"/>
            </w:tcBorders>
            <w:shd w:val="clear" w:color="auto" w:fill="auto"/>
          </w:tcPr>
          <w:p w:rsidR="003B1B0B" w:rsidRPr="00A03525" w:rsidRDefault="003B1B0B" w:rsidP="00F6257D">
            <w:pPr>
              <w:rPr>
                <w:rFonts w:ascii="Tahoma" w:eastAsia="Calibri" w:hAnsi="Tahoma" w:cs="Tahoma"/>
                <w:sz w:val="20"/>
                <w:szCs w:val="20"/>
              </w:rPr>
            </w:pPr>
          </w:p>
        </w:tc>
        <w:tc>
          <w:tcPr>
            <w:tcW w:w="1041" w:type="dxa"/>
            <w:tcBorders>
              <w:top w:val="nil"/>
            </w:tcBorders>
            <w:shd w:val="clear" w:color="auto" w:fill="auto"/>
          </w:tcPr>
          <w:p w:rsidR="003B1B0B" w:rsidRPr="00A03525" w:rsidRDefault="003B1B0B" w:rsidP="00F6257D">
            <w:pPr>
              <w:rPr>
                <w:rFonts w:ascii="Tahoma" w:eastAsia="Calibri" w:hAnsi="Tahoma" w:cs="Tahoma"/>
                <w:sz w:val="20"/>
                <w:szCs w:val="20"/>
              </w:rPr>
            </w:pPr>
          </w:p>
        </w:tc>
      </w:tr>
      <w:tr w:rsidR="003F5AAA" w:rsidRPr="00DB0C09" w:rsidTr="003F5AAA">
        <w:trPr>
          <w:cantSplit/>
        </w:trPr>
        <w:tc>
          <w:tcPr>
            <w:tcW w:w="2863" w:type="dxa"/>
            <w:shd w:val="clear" w:color="auto" w:fill="auto"/>
          </w:tcPr>
          <w:p w:rsidR="003E3946" w:rsidRPr="00A03525" w:rsidRDefault="003E3946" w:rsidP="00F6257D">
            <w:pPr>
              <w:rPr>
                <w:rFonts w:ascii="Tahoma" w:eastAsia="Calibri" w:hAnsi="Tahoma" w:cs="Tahoma"/>
                <w:b/>
                <w:sz w:val="20"/>
                <w:szCs w:val="20"/>
              </w:rPr>
            </w:pPr>
            <w:r w:rsidRPr="00A03525">
              <w:rPr>
                <w:rFonts w:ascii="Tahoma" w:eastAsia="Calibri" w:hAnsi="Tahoma" w:cs="Tahoma"/>
                <w:b/>
                <w:sz w:val="20"/>
                <w:szCs w:val="20"/>
              </w:rPr>
              <w:t xml:space="preserve">Egg Distribution </w:t>
            </w:r>
          </w:p>
          <w:p w:rsidR="003E3946" w:rsidRPr="00A03525" w:rsidRDefault="003E3946" w:rsidP="00F6257D">
            <w:pPr>
              <w:rPr>
                <w:rFonts w:ascii="Tahoma" w:eastAsia="Calibri" w:hAnsi="Tahoma" w:cs="Tahoma"/>
                <w:sz w:val="20"/>
                <w:szCs w:val="20"/>
              </w:rPr>
            </w:pPr>
            <w:r w:rsidRPr="00A03525">
              <w:rPr>
                <w:rFonts w:ascii="Tahoma" w:eastAsia="Calibri" w:hAnsi="Tahoma" w:cs="Tahoma"/>
                <w:b/>
                <w:sz w:val="20"/>
                <w:szCs w:val="20"/>
              </w:rPr>
              <w:t>N.A:</w:t>
            </w:r>
            <w:r w:rsidRPr="00A03525">
              <w:rPr>
                <w:rFonts w:ascii="Tahoma" w:eastAsia="Calibri" w:hAnsi="Tahoma" w:cs="Tahoma"/>
                <w:b/>
                <w:sz w:val="20"/>
                <w:szCs w:val="20"/>
              </w:rPr>
              <w:sym w:font="Wingdings" w:char="F06F"/>
            </w:r>
          </w:p>
        </w:tc>
        <w:tc>
          <w:tcPr>
            <w:tcW w:w="2609" w:type="dxa"/>
            <w:shd w:val="clear" w:color="auto" w:fill="auto"/>
          </w:tcPr>
          <w:p w:rsidR="003E3946" w:rsidRPr="00A03525" w:rsidRDefault="003E3946" w:rsidP="00AB06EF">
            <w:pPr>
              <w:pStyle w:val="ListParagraph"/>
              <w:numPr>
                <w:ilvl w:val="0"/>
                <w:numId w:val="21"/>
              </w:numPr>
              <w:spacing w:after="0" w:line="240" w:lineRule="auto"/>
              <w:ind w:left="315" w:hanging="389"/>
              <w:rPr>
                <w:rFonts w:ascii="Tahoma" w:hAnsi="Tahoma" w:cs="Tahoma"/>
                <w:sz w:val="20"/>
                <w:szCs w:val="20"/>
              </w:rPr>
            </w:pPr>
            <w:r w:rsidRPr="00A03525">
              <w:rPr>
                <w:rFonts w:ascii="Tahoma" w:hAnsi="Tahoma" w:cs="Tahoma"/>
                <w:sz w:val="20"/>
                <w:szCs w:val="20"/>
              </w:rPr>
              <w:t>Storage area visually clean and free of excessive build up</w:t>
            </w:r>
          </w:p>
        </w:tc>
        <w:tc>
          <w:tcPr>
            <w:tcW w:w="1042" w:type="dxa"/>
            <w:shd w:val="clear" w:color="auto" w:fill="auto"/>
          </w:tcPr>
          <w:p w:rsidR="003E3946" w:rsidRPr="00AB06EF" w:rsidRDefault="003E3946" w:rsidP="00F6257D">
            <w:pPr>
              <w:rPr>
                <w:rFonts w:ascii="Tahoma" w:eastAsia="Calibri" w:hAnsi="Tahoma" w:cs="Tahoma"/>
                <w:b/>
                <w:sz w:val="20"/>
                <w:szCs w:val="20"/>
              </w:rPr>
            </w:pPr>
            <w:r w:rsidRPr="00AB06EF">
              <w:rPr>
                <w:rFonts w:ascii="Tahoma" w:hAnsi="Tahoma" w:cs="Tahoma"/>
                <w:b/>
                <w:sz w:val="20"/>
                <w:szCs w:val="20"/>
              </w:rPr>
              <w:sym w:font="Wingdings" w:char="F06F"/>
            </w:r>
          </w:p>
        </w:tc>
        <w:tc>
          <w:tcPr>
            <w:tcW w:w="2617" w:type="dxa"/>
            <w:shd w:val="clear" w:color="auto" w:fill="auto"/>
          </w:tcPr>
          <w:p w:rsidR="003E3946" w:rsidRPr="00A03525" w:rsidRDefault="003E3946" w:rsidP="00F6257D">
            <w:pPr>
              <w:rPr>
                <w:rFonts w:ascii="Tahoma" w:eastAsia="Calibri" w:hAnsi="Tahoma" w:cs="Tahoma"/>
                <w:sz w:val="20"/>
                <w:szCs w:val="20"/>
              </w:rPr>
            </w:pPr>
          </w:p>
        </w:tc>
        <w:tc>
          <w:tcPr>
            <w:tcW w:w="1041" w:type="dxa"/>
            <w:shd w:val="clear" w:color="auto" w:fill="auto"/>
          </w:tcPr>
          <w:p w:rsidR="003E3946" w:rsidRPr="00A03525" w:rsidRDefault="003E3946" w:rsidP="00F6257D">
            <w:pPr>
              <w:rPr>
                <w:rFonts w:ascii="Tahoma" w:eastAsia="Calibri" w:hAnsi="Tahoma" w:cs="Tahoma"/>
                <w:sz w:val="20"/>
                <w:szCs w:val="20"/>
              </w:rPr>
            </w:pPr>
          </w:p>
        </w:tc>
      </w:tr>
      <w:tr w:rsidR="003F5AAA" w:rsidRPr="00DB0C09" w:rsidTr="003F5AAA">
        <w:trPr>
          <w:cantSplit/>
        </w:trPr>
        <w:tc>
          <w:tcPr>
            <w:tcW w:w="2863" w:type="dxa"/>
            <w:shd w:val="clear" w:color="auto" w:fill="auto"/>
          </w:tcPr>
          <w:p w:rsidR="003E3946" w:rsidRPr="00A03525" w:rsidRDefault="003E3946" w:rsidP="003214F7">
            <w:pPr>
              <w:rPr>
                <w:rFonts w:ascii="Tahoma" w:eastAsia="Calibri" w:hAnsi="Tahoma" w:cs="Tahoma"/>
                <w:b/>
                <w:sz w:val="20"/>
                <w:szCs w:val="20"/>
              </w:rPr>
            </w:pPr>
            <w:r w:rsidRPr="00A03525">
              <w:rPr>
                <w:rFonts w:ascii="Tahoma" w:eastAsia="Calibri" w:hAnsi="Tahoma" w:cs="Tahoma"/>
                <w:b/>
                <w:sz w:val="20"/>
                <w:szCs w:val="20"/>
              </w:rPr>
              <w:t xml:space="preserve">Egg </w:t>
            </w:r>
            <w:r>
              <w:rPr>
                <w:rFonts w:ascii="Tahoma" w:eastAsia="Calibri" w:hAnsi="Tahoma" w:cs="Tahoma"/>
                <w:b/>
                <w:sz w:val="20"/>
                <w:szCs w:val="20"/>
              </w:rPr>
              <w:t>Storage Temperatures</w:t>
            </w:r>
            <w:r w:rsidRPr="00A03525">
              <w:rPr>
                <w:rFonts w:ascii="Tahoma" w:eastAsia="Calibri" w:hAnsi="Tahoma" w:cs="Tahoma"/>
                <w:b/>
                <w:sz w:val="20"/>
                <w:szCs w:val="20"/>
              </w:rPr>
              <w:t xml:space="preserve"> </w:t>
            </w:r>
          </w:p>
          <w:p w:rsidR="003E3946" w:rsidRPr="00A03525" w:rsidRDefault="003E3946" w:rsidP="003214F7">
            <w:pPr>
              <w:rPr>
                <w:rFonts w:ascii="Tahoma" w:eastAsia="Calibri" w:hAnsi="Tahoma" w:cs="Tahoma"/>
                <w:b/>
                <w:sz w:val="20"/>
                <w:szCs w:val="20"/>
              </w:rPr>
            </w:pPr>
            <w:r w:rsidRPr="00A03525">
              <w:rPr>
                <w:rFonts w:ascii="Tahoma" w:eastAsia="Calibri" w:hAnsi="Tahoma" w:cs="Tahoma"/>
                <w:b/>
                <w:sz w:val="20"/>
                <w:szCs w:val="20"/>
              </w:rPr>
              <w:t>N.A:</w:t>
            </w:r>
            <w:r w:rsidRPr="00A03525">
              <w:rPr>
                <w:rFonts w:ascii="Tahoma" w:eastAsia="Calibri" w:hAnsi="Tahoma" w:cs="Tahoma"/>
                <w:b/>
                <w:sz w:val="20"/>
                <w:szCs w:val="20"/>
              </w:rPr>
              <w:sym w:font="Wingdings" w:char="F06F"/>
            </w:r>
          </w:p>
        </w:tc>
        <w:tc>
          <w:tcPr>
            <w:tcW w:w="2609" w:type="dxa"/>
            <w:shd w:val="clear" w:color="auto" w:fill="auto"/>
          </w:tcPr>
          <w:p w:rsidR="003E3946" w:rsidRPr="00A03525" w:rsidRDefault="003E3946" w:rsidP="003214F7">
            <w:pPr>
              <w:ind w:left="315" w:hanging="389"/>
              <w:rPr>
                <w:rFonts w:ascii="Tahoma" w:eastAsia="Calibri" w:hAnsi="Tahoma" w:cs="Tahoma"/>
                <w:sz w:val="20"/>
                <w:szCs w:val="20"/>
              </w:rPr>
            </w:pPr>
            <w:r>
              <w:rPr>
                <w:rFonts w:ascii="Tahoma" w:eastAsia="Calibri" w:hAnsi="Tahoma" w:cs="Tahoma"/>
                <w:sz w:val="20"/>
                <w:szCs w:val="20"/>
              </w:rPr>
              <w:t>- Sufficient temperature and air circulation within the egg storage area to cool eggs within 24 hours of collection</w:t>
            </w:r>
          </w:p>
        </w:tc>
        <w:tc>
          <w:tcPr>
            <w:tcW w:w="1042" w:type="dxa"/>
            <w:shd w:val="clear" w:color="auto" w:fill="auto"/>
          </w:tcPr>
          <w:p w:rsidR="003E3946" w:rsidRPr="00A03525" w:rsidRDefault="003E3946" w:rsidP="00F6257D">
            <w:pPr>
              <w:rPr>
                <w:rFonts w:ascii="Tahoma" w:eastAsia="Calibri" w:hAnsi="Tahoma" w:cs="Tahoma"/>
                <w:sz w:val="20"/>
                <w:szCs w:val="20"/>
              </w:rPr>
            </w:pPr>
            <w:r w:rsidRPr="00A03525">
              <w:rPr>
                <w:rFonts w:ascii="Tahoma" w:eastAsia="Calibri" w:hAnsi="Tahoma" w:cs="Tahoma"/>
                <w:b/>
                <w:sz w:val="20"/>
                <w:szCs w:val="20"/>
              </w:rPr>
              <w:sym w:font="Wingdings" w:char="F06F"/>
            </w:r>
          </w:p>
        </w:tc>
        <w:tc>
          <w:tcPr>
            <w:tcW w:w="2617" w:type="dxa"/>
            <w:shd w:val="clear" w:color="auto" w:fill="auto"/>
          </w:tcPr>
          <w:p w:rsidR="003E3946" w:rsidRPr="00A03525" w:rsidRDefault="003E3946" w:rsidP="00F6257D">
            <w:pPr>
              <w:rPr>
                <w:rFonts w:ascii="Tahoma" w:eastAsia="Calibri" w:hAnsi="Tahoma" w:cs="Tahoma"/>
                <w:sz w:val="20"/>
                <w:szCs w:val="20"/>
              </w:rPr>
            </w:pPr>
          </w:p>
        </w:tc>
        <w:tc>
          <w:tcPr>
            <w:tcW w:w="1041" w:type="dxa"/>
            <w:shd w:val="clear" w:color="auto" w:fill="auto"/>
          </w:tcPr>
          <w:p w:rsidR="003E3946" w:rsidRPr="00A03525" w:rsidRDefault="003E3946" w:rsidP="00F6257D">
            <w:pPr>
              <w:rPr>
                <w:rFonts w:ascii="Tahoma" w:eastAsia="Calibri" w:hAnsi="Tahoma" w:cs="Tahoma"/>
                <w:sz w:val="20"/>
                <w:szCs w:val="20"/>
              </w:rPr>
            </w:pPr>
          </w:p>
        </w:tc>
      </w:tr>
      <w:tr w:rsidR="003F5AAA" w:rsidRPr="00DB0C09" w:rsidTr="003F5AAA">
        <w:trPr>
          <w:cantSplit/>
        </w:trPr>
        <w:tc>
          <w:tcPr>
            <w:tcW w:w="2863" w:type="dxa"/>
            <w:shd w:val="clear" w:color="auto" w:fill="auto"/>
          </w:tcPr>
          <w:p w:rsidR="003E3946" w:rsidRPr="00A03525" w:rsidRDefault="003E3946" w:rsidP="005F7078">
            <w:pPr>
              <w:rPr>
                <w:rFonts w:ascii="Tahoma" w:eastAsia="Calibri" w:hAnsi="Tahoma" w:cs="Tahoma"/>
                <w:b/>
                <w:sz w:val="20"/>
                <w:szCs w:val="20"/>
              </w:rPr>
            </w:pPr>
            <w:r w:rsidRPr="00A03525">
              <w:rPr>
                <w:rFonts w:ascii="Tahoma" w:eastAsia="Calibri" w:hAnsi="Tahoma" w:cs="Tahoma"/>
                <w:b/>
                <w:sz w:val="20"/>
                <w:szCs w:val="20"/>
              </w:rPr>
              <w:t xml:space="preserve">Egg </w:t>
            </w:r>
            <w:r>
              <w:rPr>
                <w:rFonts w:ascii="Tahoma" w:eastAsia="Calibri" w:hAnsi="Tahoma" w:cs="Tahoma"/>
                <w:b/>
                <w:sz w:val="20"/>
                <w:szCs w:val="20"/>
              </w:rPr>
              <w:t>Traceability</w:t>
            </w:r>
            <w:r w:rsidRPr="00A03525">
              <w:rPr>
                <w:rFonts w:ascii="Tahoma" w:eastAsia="Calibri" w:hAnsi="Tahoma" w:cs="Tahoma"/>
                <w:b/>
                <w:sz w:val="20"/>
                <w:szCs w:val="20"/>
              </w:rPr>
              <w:t xml:space="preserve"> </w:t>
            </w:r>
          </w:p>
          <w:p w:rsidR="003E3946" w:rsidRPr="00A03525" w:rsidRDefault="003E3946" w:rsidP="005F7078">
            <w:pPr>
              <w:rPr>
                <w:rFonts w:ascii="Tahoma" w:eastAsia="Calibri" w:hAnsi="Tahoma" w:cs="Tahoma"/>
                <w:sz w:val="20"/>
                <w:szCs w:val="20"/>
              </w:rPr>
            </w:pPr>
            <w:r w:rsidRPr="00A03525">
              <w:rPr>
                <w:rFonts w:ascii="Tahoma" w:eastAsia="Calibri" w:hAnsi="Tahoma" w:cs="Tahoma"/>
                <w:b/>
                <w:sz w:val="20"/>
                <w:szCs w:val="20"/>
              </w:rPr>
              <w:t>N.A:</w:t>
            </w:r>
            <w:r w:rsidRPr="00A03525">
              <w:rPr>
                <w:rFonts w:ascii="Tahoma" w:eastAsia="Calibri" w:hAnsi="Tahoma" w:cs="Tahoma"/>
                <w:b/>
                <w:sz w:val="20"/>
                <w:szCs w:val="20"/>
              </w:rPr>
              <w:sym w:font="Wingdings" w:char="F06F"/>
            </w:r>
          </w:p>
        </w:tc>
        <w:tc>
          <w:tcPr>
            <w:tcW w:w="2609" w:type="dxa"/>
            <w:shd w:val="clear" w:color="auto" w:fill="auto"/>
          </w:tcPr>
          <w:p w:rsidR="003E3946" w:rsidRPr="00A03525" w:rsidRDefault="003E3946" w:rsidP="00C770EC">
            <w:pPr>
              <w:pStyle w:val="ListParagraph"/>
              <w:numPr>
                <w:ilvl w:val="0"/>
                <w:numId w:val="21"/>
              </w:numPr>
              <w:spacing w:after="0" w:line="240" w:lineRule="auto"/>
              <w:ind w:left="315" w:hanging="389"/>
              <w:rPr>
                <w:rFonts w:ascii="Tahoma" w:hAnsi="Tahoma" w:cs="Tahoma"/>
                <w:sz w:val="20"/>
                <w:szCs w:val="20"/>
              </w:rPr>
            </w:pPr>
            <w:r>
              <w:rPr>
                <w:rFonts w:ascii="Tahoma" w:hAnsi="Tahoma" w:cs="Tahoma"/>
                <w:sz w:val="20"/>
                <w:szCs w:val="20"/>
              </w:rPr>
              <w:t>Egg stamping/packaging true to label and comply with requirements</w:t>
            </w:r>
          </w:p>
        </w:tc>
        <w:tc>
          <w:tcPr>
            <w:tcW w:w="1042" w:type="dxa"/>
            <w:shd w:val="clear" w:color="auto" w:fill="auto"/>
          </w:tcPr>
          <w:p w:rsidR="003E3946" w:rsidRPr="00A03525" w:rsidRDefault="003E3946" w:rsidP="00F6257D">
            <w:pPr>
              <w:rPr>
                <w:rFonts w:ascii="Tahoma" w:eastAsia="Calibri" w:hAnsi="Tahoma" w:cs="Tahoma"/>
                <w:b/>
                <w:sz w:val="20"/>
                <w:szCs w:val="20"/>
              </w:rPr>
            </w:pPr>
            <w:r w:rsidRPr="00A03525">
              <w:rPr>
                <w:rFonts w:ascii="Tahoma" w:eastAsia="Calibri" w:hAnsi="Tahoma" w:cs="Tahoma"/>
                <w:b/>
                <w:sz w:val="20"/>
                <w:szCs w:val="20"/>
              </w:rPr>
              <w:sym w:font="Wingdings" w:char="F06F"/>
            </w:r>
          </w:p>
        </w:tc>
        <w:tc>
          <w:tcPr>
            <w:tcW w:w="2617" w:type="dxa"/>
            <w:shd w:val="clear" w:color="auto" w:fill="auto"/>
          </w:tcPr>
          <w:p w:rsidR="003E3946" w:rsidRPr="00A03525" w:rsidRDefault="003E3946" w:rsidP="00F6257D">
            <w:pPr>
              <w:rPr>
                <w:rFonts w:ascii="Tahoma" w:eastAsia="Calibri" w:hAnsi="Tahoma" w:cs="Tahoma"/>
                <w:sz w:val="20"/>
                <w:szCs w:val="20"/>
              </w:rPr>
            </w:pPr>
          </w:p>
        </w:tc>
        <w:tc>
          <w:tcPr>
            <w:tcW w:w="1041" w:type="dxa"/>
            <w:shd w:val="clear" w:color="auto" w:fill="auto"/>
          </w:tcPr>
          <w:p w:rsidR="003E3946" w:rsidRPr="00A03525" w:rsidRDefault="003E3946" w:rsidP="00F6257D">
            <w:pPr>
              <w:rPr>
                <w:rFonts w:ascii="Tahoma" w:eastAsia="Calibri" w:hAnsi="Tahoma" w:cs="Tahoma"/>
                <w:sz w:val="20"/>
                <w:szCs w:val="20"/>
              </w:rPr>
            </w:pPr>
          </w:p>
        </w:tc>
      </w:tr>
      <w:tr w:rsidR="003E3946" w:rsidRPr="00DB0C09" w:rsidTr="003F5AAA">
        <w:tc>
          <w:tcPr>
            <w:tcW w:w="10172" w:type="dxa"/>
            <w:gridSpan w:val="5"/>
            <w:tcBorders>
              <w:bottom w:val="nil"/>
            </w:tcBorders>
            <w:shd w:val="clear" w:color="auto" w:fill="auto"/>
          </w:tcPr>
          <w:p w:rsidR="003E3946" w:rsidRPr="00A03525" w:rsidRDefault="003E3946" w:rsidP="003F5AAA">
            <w:pPr>
              <w:keepNext/>
              <w:keepLines/>
              <w:spacing w:line="360" w:lineRule="auto"/>
              <w:rPr>
                <w:rFonts w:ascii="Tahoma" w:eastAsia="Calibri" w:hAnsi="Tahoma" w:cs="Tahoma"/>
                <w:b/>
                <w:sz w:val="20"/>
                <w:szCs w:val="20"/>
              </w:rPr>
            </w:pPr>
            <w:r w:rsidRPr="00A03525">
              <w:rPr>
                <w:rFonts w:ascii="Tahoma" w:eastAsia="Calibri" w:hAnsi="Tahoma" w:cs="Tahoma"/>
                <w:b/>
                <w:sz w:val="20"/>
                <w:szCs w:val="20"/>
              </w:rPr>
              <w:t>Comments/Observations:</w:t>
            </w:r>
          </w:p>
        </w:tc>
      </w:tr>
      <w:tr w:rsidR="003E3946" w:rsidRPr="00DB0C09" w:rsidTr="003F5AAA">
        <w:trPr>
          <w:cantSplit/>
          <w:trHeight w:val="1931"/>
        </w:trPr>
        <w:tc>
          <w:tcPr>
            <w:tcW w:w="10172" w:type="dxa"/>
            <w:gridSpan w:val="5"/>
            <w:tcBorders>
              <w:top w:val="nil"/>
              <w:bottom w:val="single" w:sz="4" w:space="0" w:color="auto"/>
            </w:tcBorders>
            <w:shd w:val="clear" w:color="auto" w:fill="auto"/>
          </w:tcPr>
          <w:p w:rsidR="003E3946" w:rsidRPr="00A03525" w:rsidRDefault="003E3946" w:rsidP="00A03525">
            <w:pPr>
              <w:spacing w:line="360" w:lineRule="auto"/>
              <w:rPr>
                <w:rFonts w:ascii="Tahoma" w:eastAsia="Calibri" w:hAnsi="Tahoma" w:cs="Tahoma"/>
                <w:b/>
                <w:sz w:val="20"/>
                <w:szCs w:val="20"/>
              </w:rPr>
            </w:pPr>
            <w:r w:rsidRPr="00A03525">
              <w:rPr>
                <w:rFonts w:ascii="Tahoma" w:eastAsia="Calibri" w:hAnsi="Tahoma" w:cs="Tahoma"/>
                <w:b/>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rsidR="00F6257D" w:rsidRPr="00DB0C09" w:rsidRDefault="00F6257D" w:rsidP="00F6257D"/>
    <w:p w:rsidR="00F6257D" w:rsidRPr="00DB0C09" w:rsidRDefault="00F6257D" w:rsidP="00F6257D"/>
    <w:p w:rsidR="00F6257D" w:rsidRPr="00DB0C09" w:rsidRDefault="00F6257D" w:rsidP="00EB1584">
      <w:pPr>
        <w:rPr>
          <w:rFonts w:ascii="Tahoma" w:hAnsi="Tahoma" w:cs="Tahoma"/>
          <w:sz w:val="22"/>
          <w:szCs w:val="22"/>
        </w:rPr>
      </w:pPr>
    </w:p>
    <w:sectPr w:rsidR="00F6257D" w:rsidRPr="00DB0C09" w:rsidSect="00425346">
      <w:footerReference w:type="first" r:id="rId11"/>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FE2" w:rsidRDefault="00EF0FE2" w:rsidP="007C16F0">
      <w:r>
        <w:separator/>
      </w:r>
    </w:p>
  </w:endnote>
  <w:endnote w:type="continuationSeparator" w:id="0">
    <w:p w:rsidR="00EF0FE2" w:rsidRDefault="00EF0FE2" w:rsidP="007C1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FE2" w:rsidRDefault="00EF0FE2">
    <w:pPr>
      <w:pStyle w:val="Footer"/>
      <w:jc w:val="right"/>
    </w:pPr>
    <w:r>
      <w:fldChar w:fldCharType="begin"/>
    </w:r>
    <w:r>
      <w:instrText xml:space="preserve"> PAGE   \* MERGEFORMAT </w:instrText>
    </w:r>
    <w:r>
      <w:fldChar w:fldCharType="separate"/>
    </w:r>
    <w:r w:rsidR="003F5AAA">
      <w:rPr>
        <w:noProof/>
      </w:rPr>
      <w:t>3</w:t>
    </w:r>
    <w:r>
      <w:rPr>
        <w:noProof/>
      </w:rPr>
      <w:fldChar w:fldCharType="end"/>
    </w:r>
  </w:p>
  <w:p w:rsidR="00EF0FE2" w:rsidRDefault="00EF0F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FE2" w:rsidRPr="00DB0C09" w:rsidRDefault="00EF0FE2" w:rsidP="00EF0FE2">
    <w:pPr>
      <w:rPr>
        <w:rFonts w:ascii="Tahoma" w:hAnsi="Tahoma" w:cs="Tahoma"/>
        <w:sz w:val="22"/>
        <w:szCs w:val="40"/>
      </w:rPr>
    </w:pPr>
    <w:r w:rsidRPr="00DB0C09">
      <w:rPr>
        <w:rFonts w:ascii="Tahoma" w:hAnsi="Tahoma" w:cs="Tahoma"/>
        <w:sz w:val="22"/>
        <w:szCs w:val="40"/>
      </w:rPr>
      <w:t>Biosecurity South Australia/New South Wales Food Authority</w:t>
    </w:r>
  </w:p>
  <w:p w:rsidR="00EF0FE2" w:rsidRPr="005D476B" w:rsidRDefault="00EF0FE2" w:rsidP="00EF0FE2">
    <w:pPr>
      <w:pStyle w:val="Footer"/>
      <w:rPr>
        <w:b/>
      </w:rPr>
    </w:pPr>
    <w:r w:rsidRPr="005D476B">
      <w:rPr>
        <w:rFonts w:ascii="Tahoma" w:hAnsi="Tahoma" w:cs="Tahoma"/>
        <w:b/>
        <w:sz w:val="22"/>
        <w:szCs w:val="40"/>
      </w:rPr>
      <w:t>Revised June 2013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76B" w:rsidRPr="005D476B" w:rsidRDefault="005D476B" w:rsidP="005D47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FE2" w:rsidRDefault="00EF0FE2" w:rsidP="007C16F0">
      <w:r>
        <w:separator/>
      </w:r>
    </w:p>
  </w:footnote>
  <w:footnote w:type="continuationSeparator" w:id="0">
    <w:p w:rsidR="00EF0FE2" w:rsidRDefault="00EF0FE2" w:rsidP="007C16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FE2" w:rsidRDefault="00EF0FE2">
    <w:pPr>
      <w:pStyle w:val="Header"/>
      <w:rPr>
        <w:rFonts w:ascii="Tahoma" w:hAnsi="Tahoma" w:cs="Tahoma"/>
        <w:sz w:val="22"/>
        <w:szCs w:val="22"/>
      </w:rPr>
    </w:pPr>
    <w:r w:rsidRPr="007C16F0">
      <w:rPr>
        <w:rFonts w:ascii="Tahoma" w:hAnsi="Tahoma" w:cs="Tahoma"/>
        <w:sz w:val="22"/>
        <w:szCs w:val="22"/>
      </w:rPr>
      <w:t xml:space="preserve">Through-Chain Investigation </w:t>
    </w:r>
    <w:r>
      <w:rPr>
        <w:rFonts w:ascii="Tahoma" w:hAnsi="Tahoma" w:cs="Tahoma"/>
        <w:sz w:val="22"/>
        <w:szCs w:val="22"/>
      </w:rPr>
      <w:t>Guidelines</w:t>
    </w:r>
    <w:r w:rsidRPr="007C16F0">
      <w:rPr>
        <w:rFonts w:ascii="Tahoma" w:hAnsi="Tahoma" w:cs="Tahoma"/>
        <w:sz w:val="22"/>
        <w:szCs w:val="22"/>
      </w:rPr>
      <w:t xml:space="preserve"> for Egg Associated Outbreaks</w:t>
    </w:r>
  </w:p>
  <w:p w:rsidR="00EF0FE2" w:rsidRPr="007C16F0" w:rsidRDefault="00EF0FE2">
    <w:pPr>
      <w:pStyle w:val="Header"/>
      <w:rPr>
        <w:rFonts w:ascii="Tahoma" w:hAnsi="Tahoma" w:cs="Tahoma"/>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B1ACA"/>
    <w:multiLevelType w:val="hybridMultilevel"/>
    <w:tmpl w:val="E3363F26"/>
    <w:lvl w:ilvl="0" w:tplc="F1B69C52">
      <w:start w:val="1"/>
      <w:numFmt w:val="bullet"/>
      <w:lvlText w:val="•"/>
      <w:lvlJc w:val="left"/>
      <w:pPr>
        <w:tabs>
          <w:tab w:val="num" w:pos="720"/>
        </w:tabs>
        <w:ind w:left="720" w:hanging="360"/>
      </w:pPr>
      <w:rPr>
        <w:rFonts w:ascii="Times New Roman" w:hAnsi="Times New Roman" w:hint="default"/>
      </w:rPr>
    </w:lvl>
    <w:lvl w:ilvl="1" w:tplc="7B481D6C" w:tentative="1">
      <w:start w:val="1"/>
      <w:numFmt w:val="bullet"/>
      <w:lvlText w:val="•"/>
      <w:lvlJc w:val="left"/>
      <w:pPr>
        <w:tabs>
          <w:tab w:val="num" w:pos="1440"/>
        </w:tabs>
        <w:ind w:left="1440" w:hanging="360"/>
      </w:pPr>
      <w:rPr>
        <w:rFonts w:ascii="Times New Roman" w:hAnsi="Times New Roman" w:hint="default"/>
      </w:rPr>
    </w:lvl>
    <w:lvl w:ilvl="2" w:tplc="40706F30" w:tentative="1">
      <w:start w:val="1"/>
      <w:numFmt w:val="bullet"/>
      <w:lvlText w:val="•"/>
      <w:lvlJc w:val="left"/>
      <w:pPr>
        <w:tabs>
          <w:tab w:val="num" w:pos="2160"/>
        </w:tabs>
        <w:ind w:left="2160" w:hanging="360"/>
      </w:pPr>
      <w:rPr>
        <w:rFonts w:ascii="Times New Roman" w:hAnsi="Times New Roman" w:hint="default"/>
      </w:rPr>
    </w:lvl>
    <w:lvl w:ilvl="3" w:tplc="1D720BE6" w:tentative="1">
      <w:start w:val="1"/>
      <w:numFmt w:val="bullet"/>
      <w:lvlText w:val="•"/>
      <w:lvlJc w:val="left"/>
      <w:pPr>
        <w:tabs>
          <w:tab w:val="num" w:pos="2880"/>
        </w:tabs>
        <w:ind w:left="2880" w:hanging="360"/>
      </w:pPr>
      <w:rPr>
        <w:rFonts w:ascii="Times New Roman" w:hAnsi="Times New Roman" w:hint="default"/>
      </w:rPr>
    </w:lvl>
    <w:lvl w:ilvl="4" w:tplc="C114AE3C" w:tentative="1">
      <w:start w:val="1"/>
      <w:numFmt w:val="bullet"/>
      <w:lvlText w:val="•"/>
      <w:lvlJc w:val="left"/>
      <w:pPr>
        <w:tabs>
          <w:tab w:val="num" w:pos="3600"/>
        </w:tabs>
        <w:ind w:left="3600" w:hanging="360"/>
      </w:pPr>
      <w:rPr>
        <w:rFonts w:ascii="Times New Roman" w:hAnsi="Times New Roman" w:hint="default"/>
      </w:rPr>
    </w:lvl>
    <w:lvl w:ilvl="5" w:tplc="E060600E" w:tentative="1">
      <w:start w:val="1"/>
      <w:numFmt w:val="bullet"/>
      <w:lvlText w:val="•"/>
      <w:lvlJc w:val="left"/>
      <w:pPr>
        <w:tabs>
          <w:tab w:val="num" w:pos="4320"/>
        </w:tabs>
        <w:ind w:left="4320" w:hanging="360"/>
      </w:pPr>
      <w:rPr>
        <w:rFonts w:ascii="Times New Roman" w:hAnsi="Times New Roman" w:hint="default"/>
      </w:rPr>
    </w:lvl>
    <w:lvl w:ilvl="6" w:tplc="81A89498" w:tentative="1">
      <w:start w:val="1"/>
      <w:numFmt w:val="bullet"/>
      <w:lvlText w:val="•"/>
      <w:lvlJc w:val="left"/>
      <w:pPr>
        <w:tabs>
          <w:tab w:val="num" w:pos="5040"/>
        </w:tabs>
        <w:ind w:left="5040" w:hanging="360"/>
      </w:pPr>
      <w:rPr>
        <w:rFonts w:ascii="Times New Roman" w:hAnsi="Times New Roman" w:hint="default"/>
      </w:rPr>
    </w:lvl>
    <w:lvl w:ilvl="7" w:tplc="1630930E" w:tentative="1">
      <w:start w:val="1"/>
      <w:numFmt w:val="bullet"/>
      <w:lvlText w:val="•"/>
      <w:lvlJc w:val="left"/>
      <w:pPr>
        <w:tabs>
          <w:tab w:val="num" w:pos="5760"/>
        </w:tabs>
        <w:ind w:left="5760" w:hanging="360"/>
      </w:pPr>
      <w:rPr>
        <w:rFonts w:ascii="Times New Roman" w:hAnsi="Times New Roman" w:hint="default"/>
      </w:rPr>
    </w:lvl>
    <w:lvl w:ilvl="8" w:tplc="F786952E" w:tentative="1">
      <w:start w:val="1"/>
      <w:numFmt w:val="bullet"/>
      <w:lvlText w:val="•"/>
      <w:lvlJc w:val="left"/>
      <w:pPr>
        <w:tabs>
          <w:tab w:val="num" w:pos="6480"/>
        </w:tabs>
        <w:ind w:left="6480" w:hanging="360"/>
      </w:pPr>
      <w:rPr>
        <w:rFonts w:ascii="Times New Roman" w:hAnsi="Times New Roman" w:hint="default"/>
      </w:rPr>
    </w:lvl>
  </w:abstractNum>
  <w:abstractNum w:abstractNumId="1">
    <w:nsid w:val="06772CAB"/>
    <w:multiLevelType w:val="hybridMultilevel"/>
    <w:tmpl w:val="CFE07388"/>
    <w:lvl w:ilvl="0" w:tplc="9C167676">
      <w:start w:val="1"/>
      <w:numFmt w:val="bullet"/>
      <w:lvlText w:val=""/>
      <w:lvlJc w:val="left"/>
      <w:pPr>
        <w:tabs>
          <w:tab w:val="num" w:pos="357"/>
        </w:tabs>
        <w:ind w:left="357" w:hanging="35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nsid w:val="0F2231BD"/>
    <w:multiLevelType w:val="hybridMultilevel"/>
    <w:tmpl w:val="A95EFC7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nsid w:val="11CB41DA"/>
    <w:multiLevelType w:val="hybridMultilevel"/>
    <w:tmpl w:val="EEE08FCE"/>
    <w:lvl w:ilvl="0" w:tplc="9C167676">
      <w:start w:val="1"/>
      <w:numFmt w:val="bullet"/>
      <w:lvlText w:val=""/>
      <w:lvlJc w:val="left"/>
      <w:pPr>
        <w:tabs>
          <w:tab w:val="num" w:pos="357"/>
        </w:tabs>
        <w:ind w:left="357" w:hanging="35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nsid w:val="13223541"/>
    <w:multiLevelType w:val="hybridMultilevel"/>
    <w:tmpl w:val="8B388D5A"/>
    <w:lvl w:ilvl="0" w:tplc="FE92EE62">
      <w:start w:val="1"/>
      <w:numFmt w:val="bullet"/>
      <w:lvlText w:val="•"/>
      <w:lvlJc w:val="left"/>
      <w:pPr>
        <w:tabs>
          <w:tab w:val="num" w:pos="360"/>
        </w:tabs>
        <w:ind w:left="360" w:hanging="360"/>
      </w:pPr>
      <w:rPr>
        <w:rFonts w:ascii="Times New Roman" w:hAnsi="Times New Roman" w:hint="default"/>
      </w:rPr>
    </w:lvl>
    <w:lvl w:ilvl="1" w:tplc="D6366246" w:tentative="1">
      <w:start w:val="1"/>
      <w:numFmt w:val="bullet"/>
      <w:lvlText w:val="•"/>
      <w:lvlJc w:val="left"/>
      <w:pPr>
        <w:tabs>
          <w:tab w:val="num" w:pos="1080"/>
        </w:tabs>
        <w:ind w:left="1080" w:hanging="360"/>
      </w:pPr>
      <w:rPr>
        <w:rFonts w:ascii="Times New Roman" w:hAnsi="Times New Roman" w:hint="default"/>
      </w:rPr>
    </w:lvl>
    <w:lvl w:ilvl="2" w:tplc="A0A66B6E" w:tentative="1">
      <w:start w:val="1"/>
      <w:numFmt w:val="bullet"/>
      <w:lvlText w:val="•"/>
      <w:lvlJc w:val="left"/>
      <w:pPr>
        <w:tabs>
          <w:tab w:val="num" w:pos="1800"/>
        </w:tabs>
        <w:ind w:left="1800" w:hanging="360"/>
      </w:pPr>
      <w:rPr>
        <w:rFonts w:ascii="Times New Roman" w:hAnsi="Times New Roman" w:hint="default"/>
      </w:rPr>
    </w:lvl>
    <w:lvl w:ilvl="3" w:tplc="F53CA09E" w:tentative="1">
      <w:start w:val="1"/>
      <w:numFmt w:val="bullet"/>
      <w:lvlText w:val="•"/>
      <w:lvlJc w:val="left"/>
      <w:pPr>
        <w:tabs>
          <w:tab w:val="num" w:pos="2520"/>
        </w:tabs>
        <w:ind w:left="2520" w:hanging="360"/>
      </w:pPr>
      <w:rPr>
        <w:rFonts w:ascii="Times New Roman" w:hAnsi="Times New Roman" w:hint="default"/>
      </w:rPr>
    </w:lvl>
    <w:lvl w:ilvl="4" w:tplc="4E800974" w:tentative="1">
      <w:start w:val="1"/>
      <w:numFmt w:val="bullet"/>
      <w:lvlText w:val="•"/>
      <w:lvlJc w:val="left"/>
      <w:pPr>
        <w:tabs>
          <w:tab w:val="num" w:pos="3240"/>
        </w:tabs>
        <w:ind w:left="3240" w:hanging="360"/>
      </w:pPr>
      <w:rPr>
        <w:rFonts w:ascii="Times New Roman" w:hAnsi="Times New Roman" w:hint="default"/>
      </w:rPr>
    </w:lvl>
    <w:lvl w:ilvl="5" w:tplc="F306C540" w:tentative="1">
      <w:start w:val="1"/>
      <w:numFmt w:val="bullet"/>
      <w:lvlText w:val="•"/>
      <w:lvlJc w:val="left"/>
      <w:pPr>
        <w:tabs>
          <w:tab w:val="num" w:pos="3960"/>
        </w:tabs>
        <w:ind w:left="3960" w:hanging="360"/>
      </w:pPr>
      <w:rPr>
        <w:rFonts w:ascii="Times New Roman" w:hAnsi="Times New Roman" w:hint="default"/>
      </w:rPr>
    </w:lvl>
    <w:lvl w:ilvl="6" w:tplc="B1825578" w:tentative="1">
      <w:start w:val="1"/>
      <w:numFmt w:val="bullet"/>
      <w:lvlText w:val="•"/>
      <w:lvlJc w:val="left"/>
      <w:pPr>
        <w:tabs>
          <w:tab w:val="num" w:pos="4680"/>
        </w:tabs>
        <w:ind w:left="4680" w:hanging="360"/>
      </w:pPr>
      <w:rPr>
        <w:rFonts w:ascii="Times New Roman" w:hAnsi="Times New Roman" w:hint="default"/>
      </w:rPr>
    </w:lvl>
    <w:lvl w:ilvl="7" w:tplc="45345330" w:tentative="1">
      <w:start w:val="1"/>
      <w:numFmt w:val="bullet"/>
      <w:lvlText w:val="•"/>
      <w:lvlJc w:val="left"/>
      <w:pPr>
        <w:tabs>
          <w:tab w:val="num" w:pos="5400"/>
        </w:tabs>
        <w:ind w:left="5400" w:hanging="360"/>
      </w:pPr>
      <w:rPr>
        <w:rFonts w:ascii="Times New Roman" w:hAnsi="Times New Roman" w:hint="default"/>
      </w:rPr>
    </w:lvl>
    <w:lvl w:ilvl="8" w:tplc="CEB48144" w:tentative="1">
      <w:start w:val="1"/>
      <w:numFmt w:val="bullet"/>
      <w:lvlText w:val="•"/>
      <w:lvlJc w:val="left"/>
      <w:pPr>
        <w:tabs>
          <w:tab w:val="num" w:pos="6120"/>
        </w:tabs>
        <w:ind w:left="6120" w:hanging="360"/>
      </w:pPr>
      <w:rPr>
        <w:rFonts w:ascii="Times New Roman" w:hAnsi="Times New Roman" w:hint="default"/>
      </w:rPr>
    </w:lvl>
  </w:abstractNum>
  <w:abstractNum w:abstractNumId="5">
    <w:nsid w:val="14187EE0"/>
    <w:multiLevelType w:val="hybridMultilevel"/>
    <w:tmpl w:val="527856B6"/>
    <w:lvl w:ilvl="0" w:tplc="FD5EA8D8">
      <w:start w:val="1"/>
      <w:numFmt w:val="bullet"/>
      <w:lvlText w:val="•"/>
      <w:lvlJc w:val="left"/>
      <w:pPr>
        <w:tabs>
          <w:tab w:val="num" w:pos="720"/>
        </w:tabs>
        <w:ind w:left="720" w:hanging="360"/>
      </w:pPr>
      <w:rPr>
        <w:rFonts w:ascii="Times New Roman" w:hAnsi="Times New Roman" w:hint="default"/>
      </w:rPr>
    </w:lvl>
    <w:lvl w:ilvl="1" w:tplc="E60A9AB4" w:tentative="1">
      <w:start w:val="1"/>
      <w:numFmt w:val="bullet"/>
      <w:lvlText w:val="•"/>
      <w:lvlJc w:val="left"/>
      <w:pPr>
        <w:tabs>
          <w:tab w:val="num" w:pos="1440"/>
        </w:tabs>
        <w:ind w:left="1440" w:hanging="360"/>
      </w:pPr>
      <w:rPr>
        <w:rFonts w:ascii="Times New Roman" w:hAnsi="Times New Roman" w:hint="default"/>
      </w:rPr>
    </w:lvl>
    <w:lvl w:ilvl="2" w:tplc="6644945E" w:tentative="1">
      <w:start w:val="1"/>
      <w:numFmt w:val="bullet"/>
      <w:lvlText w:val="•"/>
      <w:lvlJc w:val="left"/>
      <w:pPr>
        <w:tabs>
          <w:tab w:val="num" w:pos="2160"/>
        </w:tabs>
        <w:ind w:left="2160" w:hanging="360"/>
      </w:pPr>
      <w:rPr>
        <w:rFonts w:ascii="Times New Roman" w:hAnsi="Times New Roman" w:hint="default"/>
      </w:rPr>
    </w:lvl>
    <w:lvl w:ilvl="3" w:tplc="5A5CDBAE" w:tentative="1">
      <w:start w:val="1"/>
      <w:numFmt w:val="bullet"/>
      <w:lvlText w:val="•"/>
      <w:lvlJc w:val="left"/>
      <w:pPr>
        <w:tabs>
          <w:tab w:val="num" w:pos="2880"/>
        </w:tabs>
        <w:ind w:left="2880" w:hanging="360"/>
      </w:pPr>
      <w:rPr>
        <w:rFonts w:ascii="Times New Roman" w:hAnsi="Times New Roman" w:hint="default"/>
      </w:rPr>
    </w:lvl>
    <w:lvl w:ilvl="4" w:tplc="54D01CA0" w:tentative="1">
      <w:start w:val="1"/>
      <w:numFmt w:val="bullet"/>
      <w:lvlText w:val="•"/>
      <w:lvlJc w:val="left"/>
      <w:pPr>
        <w:tabs>
          <w:tab w:val="num" w:pos="3600"/>
        </w:tabs>
        <w:ind w:left="3600" w:hanging="360"/>
      </w:pPr>
      <w:rPr>
        <w:rFonts w:ascii="Times New Roman" w:hAnsi="Times New Roman" w:hint="default"/>
      </w:rPr>
    </w:lvl>
    <w:lvl w:ilvl="5" w:tplc="7C1802A0" w:tentative="1">
      <w:start w:val="1"/>
      <w:numFmt w:val="bullet"/>
      <w:lvlText w:val="•"/>
      <w:lvlJc w:val="left"/>
      <w:pPr>
        <w:tabs>
          <w:tab w:val="num" w:pos="4320"/>
        </w:tabs>
        <w:ind w:left="4320" w:hanging="360"/>
      </w:pPr>
      <w:rPr>
        <w:rFonts w:ascii="Times New Roman" w:hAnsi="Times New Roman" w:hint="default"/>
      </w:rPr>
    </w:lvl>
    <w:lvl w:ilvl="6" w:tplc="37842D12" w:tentative="1">
      <w:start w:val="1"/>
      <w:numFmt w:val="bullet"/>
      <w:lvlText w:val="•"/>
      <w:lvlJc w:val="left"/>
      <w:pPr>
        <w:tabs>
          <w:tab w:val="num" w:pos="5040"/>
        </w:tabs>
        <w:ind w:left="5040" w:hanging="360"/>
      </w:pPr>
      <w:rPr>
        <w:rFonts w:ascii="Times New Roman" w:hAnsi="Times New Roman" w:hint="default"/>
      </w:rPr>
    </w:lvl>
    <w:lvl w:ilvl="7" w:tplc="6B889FD2" w:tentative="1">
      <w:start w:val="1"/>
      <w:numFmt w:val="bullet"/>
      <w:lvlText w:val="•"/>
      <w:lvlJc w:val="left"/>
      <w:pPr>
        <w:tabs>
          <w:tab w:val="num" w:pos="5760"/>
        </w:tabs>
        <w:ind w:left="5760" w:hanging="360"/>
      </w:pPr>
      <w:rPr>
        <w:rFonts w:ascii="Times New Roman" w:hAnsi="Times New Roman" w:hint="default"/>
      </w:rPr>
    </w:lvl>
    <w:lvl w:ilvl="8" w:tplc="D7BAA85A" w:tentative="1">
      <w:start w:val="1"/>
      <w:numFmt w:val="bullet"/>
      <w:lvlText w:val="•"/>
      <w:lvlJc w:val="left"/>
      <w:pPr>
        <w:tabs>
          <w:tab w:val="num" w:pos="6480"/>
        </w:tabs>
        <w:ind w:left="6480" w:hanging="360"/>
      </w:pPr>
      <w:rPr>
        <w:rFonts w:ascii="Times New Roman" w:hAnsi="Times New Roman" w:hint="default"/>
      </w:rPr>
    </w:lvl>
  </w:abstractNum>
  <w:abstractNum w:abstractNumId="6">
    <w:nsid w:val="1845363E"/>
    <w:multiLevelType w:val="hybridMultilevel"/>
    <w:tmpl w:val="4D424692"/>
    <w:lvl w:ilvl="0" w:tplc="B4E42EAE">
      <w:start w:val="1"/>
      <w:numFmt w:val="bullet"/>
      <w:lvlText w:val="•"/>
      <w:lvlJc w:val="left"/>
      <w:pPr>
        <w:tabs>
          <w:tab w:val="num" w:pos="720"/>
        </w:tabs>
        <w:ind w:left="720" w:hanging="360"/>
      </w:pPr>
      <w:rPr>
        <w:rFonts w:ascii="Times New Roman" w:hAnsi="Times New Roman" w:hint="default"/>
      </w:rPr>
    </w:lvl>
    <w:lvl w:ilvl="1" w:tplc="483C8428" w:tentative="1">
      <w:start w:val="1"/>
      <w:numFmt w:val="bullet"/>
      <w:lvlText w:val="•"/>
      <w:lvlJc w:val="left"/>
      <w:pPr>
        <w:tabs>
          <w:tab w:val="num" w:pos="1440"/>
        </w:tabs>
        <w:ind w:left="1440" w:hanging="360"/>
      </w:pPr>
      <w:rPr>
        <w:rFonts w:ascii="Times New Roman" w:hAnsi="Times New Roman" w:hint="default"/>
      </w:rPr>
    </w:lvl>
    <w:lvl w:ilvl="2" w:tplc="76A40224" w:tentative="1">
      <w:start w:val="1"/>
      <w:numFmt w:val="bullet"/>
      <w:lvlText w:val="•"/>
      <w:lvlJc w:val="left"/>
      <w:pPr>
        <w:tabs>
          <w:tab w:val="num" w:pos="2160"/>
        </w:tabs>
        <w:ind w:left="2160" w:hanging="360"/>
      </w:pPr>
      <w:rPr>
        <w:rFonts w:ascii="Times New Roman" w:hAnsi="Times New Roman" w:hint="default"/>
      </w:rPr>
    </w:lvl>
    <w:lvl w:ilvl="3" w:tplc="564E441A" w:tentative="1">
      <w:start w:val="1"/>
      <w:numFmt w:val="bullet"/>
      <w:lvlText w:val="•"/>
      <w:lvlJc w:val="left"/>
      <w:pPr>
        <w:tabs>
          <w:tab w:val="num" w:pos="2880"/>
        </w:tabs>
        <w:ind w:left="2880" w:hanging="360"/>
      </w:pPr>
      <w:rPr>
        <w:rFonts w:ascii="Times New Roman" w:hAnsi="Times New Roman" w:hint="default"/>
      </w:rPr>
    </w:lvl>
    <w:lvl w:ilvl="4" w:tplc="FE20966E" w:tentative="1">
      <w:start w:val="1"/>
      <w:numFmt w:val="bullet"/>
      <w:lvlText w:val="•"/>
      <w:lvlJc w:val="left"/>
      <w:pPr>
        <w:tabs>
          <w:tab w:val="num" w:pos="3600"/>
        </w:tabs>
        <w:ind w:left="3600" w:hanging="360"/>
      </w:pPr>
      <w:rPr>
        <w:rFonts w:ascii="Times New Roman" w:hAnsi="Times New Roman" w:hint="default"/>
      </w:rPr>
    </w:lvl>
    <w:lvl w:ilvl="5" w:tplc="6B30A9C6" w:tentative="1">
      <w:start w:val="1"/>
      <w:numFmt w:val="bullet"/>
      <w:lvlText w:val="•"/>
      <w:lvlJc w:val="left"/>
      <w:pPr>
        <w:tabs>
          <w:tab w:val="num" w:pos="4320"/>
        </w:tabs>
        <w:ind w:left="4320" w:hanging="360"/>
      </w:pPr>
      <w:rPr>
        <w:rFonts w:ascii="Times New Roman" w:hAnsi="Times New Roman" w:hint="default"/>
      </w:rPr>
    </w:lvl>
    <w:lvl w:ilvl="6" w:tplc="976C8088" w:tentative="1">
      <w:start w:val="1"/>
      <w:numFmt w:val="bullet"/>
      <w:lvlText w:val="•"/>
      <w:lvlJc w:val="left"/>
      <w:pPr>
        <w:tabs>
          <w:tab w:val="num" w:pos="5040"/>
        </w:tabs>
        <w:ind w:left="5040" w:hanging="360"/>
      </w:pPr>
      <w:rPr>
        <w:rFonts w:ascii="Times New Roman" w:hAnsi="Times New Roman" w:hint="default"/>
      </w:rPr>
    </w:lvl>
    <w:lvl w:ilvl="7" w:tplc="84F8A296" w:tentative="1">
      <w:start w:val="1"/>
      <w:numFmt w:val="bullet"/>
      <w:lvlText w:val="•"/>
      <w:lvlJc w:val="left"/>
      <w:pPr>
        <w:tabs>
          <w:tab w:val="num" w:pos="5760"/>
        </w:tabs>
        <w:ind w:left="5760" w:hanging="360"/>
      </w:pPr>
      <w:rPr>
        <w:rFonts w:ascii="Times New Roman" w:hAnsi="Times New Roman" w:hint="default"/>
      </w:rPr>
    </w:lvl>
    <w:lvl w:ilvl="8" w:tplc="F836E322" w:tentative="1">
      <w:start w:val="1"/>
      <w:numFmt w:val="bullet"/>
      <w:lvlText w:val="•"/>
      <w:lvlJc w:val="left"/>
      <w:pPr>
        <w:tabs>
          <w:tab w:val="num" w:pos="6480"/>
        </w:tabs>
        <w:ind w:left="6480" w:hanging="360"/>
      </w:pPr>
      <w:rPr>
        <w:rFonts w:ascii="Times New Roman" w:hAnsi="Times New Roman" w:hint="default"/>
      </w:rPr>
    </w:lvl>
  </w:abstractNum>
  <w:abstractNum w:abstractNumId="7">
    <w:nsid w:val="1FAA01BE"/>
    <w:multiLevelType w:val="hybridMultilevel"/>
    <w:tmpl w:val="92928C60"/>
    <w:lvl w:ilvl="0" w:tplc="0602CD7C">
      <w:numFmt w:val="bullet"/>
      <w:lvlText w:val="-"/>
      <w:lvlJc w:val="left"/>
      <w:pPr>
        <w:ind w:left="534" w:hanging="360"/>
      </w:pPr>
      <w:rPr>
        <w:rFonts w:ascii="Tahoma" w:eastAsia="Calibri" w:hAnsi="Tahoma" w:cs="Tahoma" w:hint="default"/>
      </w:rPr>
    </w:lvl>
    <w:lvl w:ilvl="1" w:tplc="0C090003" w:tentative="1">
      <w:start w:val="1"/>
      <w:numFmt w:val="bullet"/>
      <w:lvlText w:val="o"/>
      <w:lvlJc w:val="left"/>
      <w:pPr>
        <w:ind w:left="1254" w:hanging="360"/>
      </w:pPr>
      <w:rPr>
        <w:rFonts w:ascii="Courier New" w:hAnsi="Courier New" w:cs="Courier New" w:hint="default"/>
      </w:rPr>
    </w:lvl>
    <w:lvl w:ilvl="2" w:tplc="0C090005" w:tentative="1">
      <w:start w:val="1"/>
      <w:numFmt w:val="bullet"/>
      <w:lvlText w:val=""/>
      <w:lvlJc w:val="left"/>
      <w:pPr>
        <w:ind w:left="1974" w:hanging="360"/>
      </w:pPr>
      <w:rPr>
        <w:rFonts w:ascii="Wingdings" w:hAnsi="Wingdings" w:hint="default"/>
      </w:rPr>
    </w:lvl>
    <w:lvl w:ilvl="3" w:tplc="0C090001" w:tentative="1">
      <w:start w:val="1"/>
      <w:numFmt w:val="bullet"/>
      <w:lvlText w:val=""/>
      <w:lvlJc w:val="left"/>
      <w:pPr>
        <w:ind w:left="2694" w:hanging="360"/>
      </w:pPr>
      <w:rPr>
        <w:rFonts w:ascii="Symbol" w:hAnsi="Symbol" w:hint="default"/>
      </w:rPr>
    </w:lvl>
    <w:lvl w:ilvl="4" w:tplc="0C090003" w:tentative="1">
      <w:start w:val="1"/>
      <w:numFmt w:val="bullet"/>
      <w:lvlText w:val="o"/>
      <w:lvlJc w:val="left"/>
      <w:pPr>
        <w:ind w:left="3414" w:hanging="360"/>
      </w:pPr>
      <w:rPr>
        <w:rFonts w:ascii="Courier New" w:hAnsi="Courier New" w:cs="Courier New" w:hint="default"/>
      </w:rPr>
    </w:lvl>
    <w:lvl w:ilvl="5" w:tplc="0C090005" w:tentative="1">
      <w:start w:val="1"/>
      <w:numFmt w:val="bullet"/>
      <w:lvlText w:val=""/>
      <w:lvlJc w:val="left"/>
      <w:pPr>
        <w:ind w:left="4134" w:hanging="360"/>
      </w:pPr>
      <w:rPr>
        <w:rFonts w:ascii="Wingdings" w:hAnsi="Wingdings" w:hint="default"/>
      </w:rPr>
    </w:lvl>
    <w:lvl w:ilvl="6" w:tplc="0C090001" w:tentative="1">
      <w:start w:val="1"/>
      <w:numFmt w:val="bullet"/>
      <w:lvlText w:val=""/>
      <w:lvlJc w:val="left"/>
      <w:pPr>
        <w:ind w:left="4854" w:hanging="360"/>
      </w:pPr>
      <w:rPr>
        <w:rFonts w:ascii="Symbol" w:hAnsi="Symbol" w:hint="default"/>
      </w:rPr>
    </w:lvl>
    <w:lvl w:ilvl="7" w:tplc="0C090003" w:tentative="1">
      <w:start w:val="1"/>
      <w:numFmt w:val="bullet"/>
      <w:lvlText w:val="o"/>
      <w:lvlJc w:val="left"/>
      <w:pPr>
        <w:ind w:left="5574" w:hanging="360"/>
      </w:pPr>
      <w:rPr>
        <w:rFonts w:ascii="Courier New" w:hAnsi="Courier New" w:cs="Courier New" w:hint="default"/>
      </w:rPr>
    </w:lvl>
    <w:lvl w:ilvl="8" w:tplc="0C090005" w:tentative="1">
      <w:start w:val="1"/>
      <w:numFmt w:val="bullet"/>
      <w:lvlText w:val=""/>
      <w:lvlJc w:val="left"/>
      <w:pPr>
        <w:ind w:left="6294" w:hanging="360"/>
      </w:pPr>
      <w:rPr>
        <w:rFonts w:ascii="Wingdings" w:hAnsi="Wingdings" w:hint="default"/>
      </w:rPr>
    </w:lvl>
  </w:abstractNum>
  <w:abstractNum w:abstractNumId="8">
    <w:nsid w:val="21154827"/>
    <w:multiLevelType w:val="hybridMultilevel"/>
    <w:tmpl w:val="2D128774"/>
    <w:lvl w:ilvl="0" w:tplc="4F5CD684">
      <w:numFmt w:val="bullet"/>
      <w:lvlText w:val="-"/>
      <w:lvlJc w:val="left"/>
      <w:pPr>
        <w:ind w:left="720" w:hanging="360"/>
      </w:pPr>
      <w:rPr>
        <w:rFonts w:ascii="Tahoma" w:eastAsia="Times New Roman" w:hAnsi="Tahoma" w:cs="Tahoma"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26EF68D5"/>
    <w:multiLevelType w:val="hybridMultilevel"/>
    <w:tmpl w:val="F774DAD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2EEE20C5"/>
    <w:multiLevelType w:val="hybridMultilevel"/>
    <w:tmpl w:val="C7F23E1E"/>
    <w:lvl w:ilvl="0" w:tplc="0F14BBBC">
      <w:numFmt w:val="bullet"/>
      <w:lvlText w:val="-"/>
      <w:lvlJc w:val="left"/>
      <w:pPr>
        <w:ind w:left="720" w:hanging="360"/>
      </w:pPr>
      <w:rPr>
        <w:rFonts w:ascii="Arial" w:eastAsia="Calibr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2FC67ADE"/>
    <w:multiLevelType w:val="hybridMultilevel"/>
    <w:tmpl w:val="381E3392"/>
    <w:lvl w:ilvl="0" w:tplc="FE92EE62">
      <w:start w:val="1"/>
      <w:numFmt w:val="bullet"/>
      <w:lvlText w:val="•"/>
      <w:lvlJc w:val="left"/>
      <w:pPr>
        <w:ind w:left="720" w:hanging="360"/>
      </w:pPr>
      <w:rPr>
        <w:rFonts w:ascii="Times New Roman" w:hAnsi="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37E1513"/>
    <w:multiLevelType w:val="hybridMultilevel"/>
    <w:tmpl w:val="1862E8C8"/>
    <w:lvl w:ilvl="0" w:tplc="9C167676">
      <w:start w:val="1"/>
      <w:numFmt w:val="bullet"/>
      <w:lvlText w:val=""/>
      <w:lvlJc w:val="left"/>
      <w:pPr>
        <w:tabs>
          <w:tab w:val="num" w:pos="357"/>
        </w:tabs>
        <w:ind w:left="357" w:hanging="35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nsid w:val="35694E76"/>
    <w:multiLevelType w:val="hybridMultilevel"/>
    <w:tmpl w:val="8ED2B266"/>
    <w:lvl w:ilvl="0" w:tplc="9C167676">
      <w:start w:val="1"/>
      <w:numFmt w:val="bullet"/>
      <w:lvlText w:val=""/>
      <w:lvlJc w:val="left"/>
      <w:pPr>
        <w:tabs>
          <w:tab w:val="num" w:pos="357"/>
        </w:tabs>
        <w:ind w:left="357" w:hanging="35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nsid w:val="357D3293"/>
    <w:multiLevelType w:val="hybridMultilevel"/>
    <w:tmpl w:val="23F24564"/>
    <w:lvl w:ilvl="0" w:tplc="36B635BE">
      <w:numFmt w:val="bullet"/>
      <w:lvlText w:val="-"/>
      <w:lvlJc w:val="left"/>
      <w:pPr>
        <w:ind w:left="785" w:hanging="360"/>
      </w:pPr>
      <w:rPr>
        <w:rFonts w:ascii="Calibri" w:eastAsia="Calibri" w:hAnsi="Calibri" w:cs="Times New Roman" w:hint="default"/>
      </w:rPr>
    </w:lvl>
    <w:lvl w:ilvl="1" w:tplc="0C090003" w:tentative="1">
      <w:start w:val="1"/>
      <w:numFmt w:val="bullet"/>
      <w:lvlText w:val="o"/>
      <w:lvlJc w:val="left"/>
      <w:pPr>
        <w:ind w:left="1505" w:hanging="360"/>
      </w:pPr>
      <w:rPr>
        <w:rFonts w:ascii="Courier New" w:hAnsi="Courier New" w:cs="Courier New" w:hint="default"/>
      </w:rPr>
    </w:lvl>
    <w:lvl w:ilvl="2" w:tplc="0C090005" w:tentative="1">
      <w:start w:val="1"/>
      <w:numFmt w:val="bullet"/>
      <w:lvlText w:val=""/>
      <w:lvlJc w:val="left"/>
      <w:pPr>
        <w:ind w:left="2225" w:hanging="360"/>
      </w:pPr>
      <w:rPr>
        <w:rFonts w:ascii="Wingdings" w:hAnsi="Wingdings" w:hint="default"/>
      </w:rPr>
    </w:lvl>
    <w:lvl w:ilvl="3" w:tplc="0C090001" w:tentative="1">
      <w:start w:val="1"/>
      <w:numFmt w:val="bullet"/>
      <w:lvlText w:val=""/>
      <w:lvlJc w:val="left"/>
      <w:pPr>
        <w:ind w:left="2945" w:hanging="360"/>
      </w:pPr>
      <w:rPr>
        <w:rFonts w:ascii="Symbol" w:hAnsi="Symbol" w:hint="default"/>
      </w:rPr>
    </w:lvl>
    <w:lvl w:ilvl="4" w:tplc="0C090003" w:tentative="1">
      <w:start w:val="1"/>
      <w:numFmt w:val="bullet"/>
      <w:lvlText w:val="o"/>
      <w:lvlJc w:val="left"/>
      <w:pPr>
        <w:ind w:left="3665" w:hanging="360"/>
      </w:pPr>
      <w:rPr>
        <w:rFonts w:ascii="Courier New" w:hAnsi="Courier New" w:cs="Courier New" w:hint="default"/>
      </w:rPr>
    </w:lvl>
    <w:lvl w:ilvl="5" w:tplc="0C090005" w:tentative="1">
      <w:start w:val="1"/>
      <w:numFmt w:val="bullet"/>
      <w:lvlText w:val=""/>
      <w:lvlJc w:val="left"/>
      <w:pPr>
        <w:ind w:left="4385" w:hanging="360"/>
      </w:pPr>
      <w:rPr>
        <w:rFonts w:ascii="Wingdings" w:hAnsi="Wingdings" w:hint="default"/>
      </w:rPr>
    </w:lvl>
    <w:lvl w:ilvl="6" w:tplc="0C090001" w:tentative="1">
      <w:start w:val="1"/>
      <w:numFmt w:val="bullet"/>
      <w:lvlText w:val=""/>
      <w:lvlJc w:val="left"/>
      <w:pPr>
        <w:ind w:left="5105" w:hanging="360"/>
      </w:pPr>
      <w:rPr>
        <w:rFonts w:ascii="Symbol" w:hAnsi="Symbol" w:hint="default"/>
      </w:rPr>
    </w:lvl>
    <w:lvl w:ilvl="7" w:tplc="0C090003" w:tentative="1">
      <w:start w:val="1"/>
      <w:numFmt w:val="bullet"/>
      <w:lvlText w:val="o"/>
      <w:lvlJc w:val="left"/>
      <w:pPr>
        <w:ind w:left="5825" w:hanging="360"/>
      </w:pPr>
      <w:rPr>
        <w:rFonts w:ascii="Courier New" w:hAnsi="Courier New" w:cs="Courier New" w:hint="default"/>
      </w:rPr>
    </w:lvl>
    <w:lvl w:ilvl="8" w:tplc="0C090005" w:tentative="1">
      <w:start w:val="1"/>
      <w:numFmt w:val="bullet"/>
      <w:lvlText w:val=""/>
      <w:lvlJc w:val="left"/>
      <w:pPr>
        <w:ind w:left="6545" w:hanging="360"/>
      </w:pPr>
      <w:rPr>
        <w:rFonts w:ascii="Wingdings" w:hAnsi="Wingdings" w:hint="default"/>
      </w:rPr>
    </w:lvl>
  </w:abstractNum>
  <w:abstractNum w:abstractNumId="15">
    <w:nsid w:val="3A271D74"/>
    <w:multiLevelType w:val="hybridMultilevel"/>
    <w:tmpl w:val="726AEE3A"/>
    <w:lvl w:ilvl="0" w:tplc="5F2447FE">
      <w:numFmt w:val="bullet"/>
      <w:lvlText w:val="-"/>
      <w:lvlJc w:val="left"/>
      <w:pPr>
        <w:ind w:left="720" w:hanging="360"/>
      </w:pPr>
      <w:rPr>
        <w:rFonts w:ascii="Tahoma" w:eastAsia="Times New Roman" w:hAnsi="Tahoma" w:cs="Tahoma"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C292C2B"/>
    <w:multiLevelType w:val="hybridMultilevel"/>
    <w:tmpl w:val="623065F2"/>
    <w:lvl w:ilvl="0" w:tplc="9C167676">
      <w:start w:val="1"/>
      <w:numFmt w:val="bullet"/>
      <w:lvlText w:val=""/>
      <w:lvlJc w:val="left"/>
      <w:pPr>
        <w:tabs>
          <w:tab w:val="num" w:pos="357"/>
        </w:tabs>
        <w:ind w:left="357" w:hanging="35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nsid w:val="3FC228B7"/>
    <w:multiLevelType w:val="hybridMultilevel"/>
    <w:tmpl w:val="7B784DB6"/>
    <w:lvl w:ilvl="0" w:tplc="0C09001B">
      <w:start w:val="1"/>
      <w:numFmt w:val="lowerRoman"/>
      <w:lvlText w:val="%1."/>
      <w:lvlJc w:val="righ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51027C3E"/>
    <w:multiLevelType w:val="hybridMultilevel"/>
    <w:tmpl w:val="64C66362"/>
    <w:lvl w:ilvl="0" w:tplc="9C167676">
      <w:start w:val="1"/>
      <w:numFmt w:val="bullet"/>
      <w:lvlText w:val=""/>
      <w:lvlJc w:val="left"/>
      <w:pPr>
        <w:tabs>
          <w:tab w:val="num" w:pos="357"/>
        </w:tabs>
        <w:ind w:left="357" w:hanging="35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nsid w:val="61775FB4"/>
    <w:multiLevelType w:val="hybridMultilevel"/>
    <w:tmpl w:val="8B689848"/>
    <w:lvl w:ilvl="0" w:tplc="9C167676">
      <w:start w:val="1"/>
      <w:numFmt w:val="bullet"/>
      <w:lvlText w:val=""/>
      <w:lvlJc w:val="left"/>
      <w:pPr>
        <w:tabs>
          <w:tab w:val="num" w:pos="357"/>
        </w:tabs>
        <w:ind w:left="357" w:hanging="35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nsid w:val="7092733F"/>
    <w:multiLevelType w:val="hybridMultilevel"/>
    <w:tmpl w:val="765E6324"/>
    <w:lvl w:ilvl="0" w:tplc="B47C7E72">
      <w:numFmt w:val="bullet"/>
      <w:lvlText w:val="-"/>
      <w:lvlJc w:val="left"/>
      <w:pPr>
        <w:ind w:left="720" w:hanging="360"/>
      </w:pPr>
      <w:rPr>
        <w:rFonts w:ascii="Calibri" w:eastAsia="Calibri"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72310B84"/>
    <w:multiLevelType w:val="hybridMultilevel"/>
    <w:tmpl w:val="F4921D62"/>
    <w:lvl w:ilvl="0" w:tplc="0C09001B">
      <w:start w:val="1"/>
      <w:numFmt w:val="lowerRoman"/>
      <w:lvlText w:val="%1."/>
      <w:lvlJc w:val="righ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5E6464E"/>
    <w:multiLevelType w:val="hybridMultilevel"/>
    <w:tmpl w:val="BCB038DE"/>
    <w:lvl w:ilvl="0" w:tplc="0F14BBBC">
      <w:numFmt w:val="bullet"/>
      <w:lvlText w:val="-"/>
      <w:lvlJc w:val="left"/>
      <w:pPr>
        <w:ind w:left="720" w:hanging="360"/>
      </w:pPr>
      <w:rPr>
        <w:rFonts w:ascii="Arial" w:eastAsia="Calibr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78411EBF"/>
    <w:multiLevelType w:val="hybridMultilevel"/>
    <w:tmpl w:val="192067F8"/>
    <w:lvl w:ilvl="0" w:tplc="575843B0">
      <w:numFmt w:val="bullet"/>
      <w:lvlText w:val="-"/>
      <w:lvlJc w:val="left"/>
      <w:pPr>
        <w:ind w:left="720" w:hanging="360"/>
      </w:pPr>
      <w:rPr>
        <w:rFonts w:ascii="Tahoma" w:eastAsia="Times New Roman" w:hAnsi="Tahoma" w:cs="Tahoma"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79C5448C"/>
    <w:multiLevelType w:val="hybridMultilevel"/>
    <w:tmpl w:val="4F2A880E"/>
    <w:lvl w:ilvl="0" w:tplc="0F14BBBC">
      <w:numFmt w:val="bullet"/>
      <w:lvlText w:val="-"/>
      <w:lvlJc w:val="left"/>
      <w:pPr>
        <w:ind w:left="720" w:hanging="360"/>
      </w:pPr>
      <w:rPr>
        <w:rFonts w:ascii="Arial" w:eastAsia="Calibr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7C1F78ED"/>
    <w:multiLevelType w:val="hybridMultilevel"/>
    <w:tmpl w:val="EF02E5AC"/>
    <w:lvl w:ilvl="0" w:tplc="0C09001B">
      <w:start w:val="1"/>
      <w:numFmt w:val="lowerRoman"/>
      <w:lvlText w:val="%1."/>
      <w:lvlJc w:val="righ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18"/>
  </w:num>
  <w:num w:numId="4">
    <w:abstractNumId w:val="1"/>
  </w:num>
  <w:num w:numId="5">
    <w:abstractNumId w:val="16"/>
  </w:num>
  <w:num w:numId="6">
    <w:abstractNumId w:val="12"/>
  </w:num>
  <w:num w:numId="7">
    <w:abstractNumId w:val="3"/>
  </w:num>
  <w:num w:numId="8">
    <w:abstractNumId w:val="15"/>
  </w:num>
  <w:num w:numId="9">
    <w:abstractNumId w:val="8"/>
  </w:num>
  <w:num w:numId="10">
    <w:abstractNumId w:val="21"/>
  </w:num>
  <w:num w:numId="11">
    <w:abstractNumId w:val="23"/>
  </w:num>
  <w:num w:numId="12">
    <w:abstractNumId w:val="25"/>
  </w:num>
  <w:num w:numId="13">
    <w:abstractNumId w:val="17"/>
  </w:num>
  <w:num w:numId="14">
    <w:abstractNumId w:val="4"/>
  </w:num>
  <w:num w:numId="15">
    <w:abstractNumId w:val="5"/>
  </w:num>
  <w:num w:numId="16">
    <w:abstractNumId w:val="0"/>
  </w:num>
  <w:num w:numId="17">
    <w:abstractNumId w:val="6"/>
  </w:num>
  <w:num w:numId="18">
    <w:abstractNumId w:val="11"/>
  </w:num>
  <w:num w:numId="19">
    <w:abstractNumId w:val="24"/>
  </w:num>
  <w:num w:numId="20">
    <w:abstractNumId w:val="10"/>
  </w:num>
  <w:num w:numId="21">
    <w:abstractNumId w:val="22"/>
  </w:num>
  <w:num w:numId="22">
    <w:abstractNumId w:val="20"/>
  </w:num>
  <w:num w:numId="23">
    <w:abstractNumId w:val="14"/>
  </w:num>
  <w:num w:numId="24">
    <w:abstractNumId w:val="7"/>
  </w:num>
  <w:num w:numId="25">
    <w:abstractNumId w:val="9"/>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4F8C"/>
    <w:rsid w:val="00036671"/>
    <w:rsid w:val="00052C44"/>
    <w:rsid w:val="00060CC7"/>
    <w:rsid w:val="000C4F8C"/>
    <w:rsid w:val="00103EA9"/>
    <w:rsid w:val="00117C2B"/>
    <w:rsid w:val="001319D7"/>
    <w:rsid w:val="00132752"/>
    <w:rsid w:val="001523FF"/>
    <w:rsid w:val="00187FB5"/>
    <w:rsid w:val="001C2389"/>
    <w:rsid w:val="00265626"/>
    <w:rsid w:val="00274648"/>
    <w:rsid w:val="00277D56"/>
    <w:rsid w:val="002A1B5D"/>
    <w:rsid w:val="002C182D"/>
    <w:rsid w:val="002C2D0E"/>
    <w:rsid w:val="002E4FE3"/>
    <w:rsid w:val="002F39DB"/>
    <w:rsid w:val="0031123B"/>
    <w:rsid w:val="00314672"/>
    <w:rsid w:val="003214F7"/>
    <w:rsid w:val="00363727"/>
    <w:rsid w:val="003B1B0B"/>
    <w:rsid w:val="003B7FB9"/>
    <w:rsid w:val="003E3946"/>
    <w:rsid w:val="003E3C4D"/>
    <w:rsid w:val="003F1767"/>
    <w:rsid w:val="003F5AAA"/>
    <w:rsid w:val="00401440"/>
    <w:rsid w:val="00425346"/>
    <w:rsid w:val="00450294"/>
    <w:rsid w:val="004A2BB3"/>
    <w:rsid w:val="004F6280"/>
    <w:rsid w:val="005D476B"/>
    <w:rsid w:val="005F7078"/>
    <w:rsid w:val="00654B3B"/>
    <w:rsid w:val="006B482B"/>
    <w:rsid w:val="0070492C"/>
    <w:rsid w:val="00724416"/>
    <w:rsid w:val="007637F7"/>
    <w:rsid w:val="00791113"/>
    <w:rsid w:val="00795C1B"/>
    <w:rsid w:val="007C16F0"/>
    <w:rsid w:val="00803E2A"/>
    <w:rsid w:val="00822BEF"/>
    <w:rsid w:val="008945FE"/>
    <w:rsid w:val="008A4ABF"/>
    <w:rsid w:val="008D374C"/>
    <w:rsid w:val="008E4390"/>
    <w:rsid w:val="009072B5"/>
    <w:rsid w:val="00916790"/>
    <w:rsid w:val="009446F8"/>
    <w:rsid w:val="00981FE4"/>
    <w:rsid w:val="00984389"/>
    <w:rsid w:val="009C54C0"/>
    <w:rsid w:val="009D6974"/>
    <w:rsid w:val="00A03525"/>
    <w:rsid w:val="00A13919"/>
    <w:rsid w:val="00A87EA8"/>
    <w:rsid w:val="00AB06EF"/>
    <w:rsid w:val="00AF6D2A"/>
    <w:rsid w:val="00B30532"/>
    <w:rsid w:val="00B527F4"/>
    <w:rsid w:val="00B5528F"/>
    <w:rsid w:val="00B919D8"/>
    <w:rsid w:val="00BD4EBF"/>
    <w:rsid w:val="00C07C8F"/>
    <w:rsid w:val="00C25717"/>
    <w:rsid w:val="00C71807"/>
    <w:rsid w:val="00C770EC"/>
    <w:rsid w:val="00CE06FD"/>
    <w:rsid w:val="00D337B9"/>
    <w:rsid w:val="00D64280"/>
    <w:rsid w:val="00D96FD8"/>
    <w:rsid w:val="00DB0C09"/>
    <w:rsid w:val="00DC053E"/>
    <w:rsid w:val="00DD4C34"/>
    <w:rsid w:val="00E35B05"/>
    <w:rsid w:val="00E71336"/>
    <w:rsid w:val="00EB1584"/>
    <w:rsid w:val="00EF0FE2"/>
    <w:rsid w:val="00EF2838"/>
    <w:rsid w:val="00F14814"/>
    <w:rsid w:val="00F241B1"/>
    <w:rsid w:val="00F6257D"/>
    <w:rsid w:val="00F77BAC"/>
    <w:rsid w:val="00FB02EA"/>
    <w:rsid w:val="00FF467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E3946"/>
    <w:rPr>
      <w:sz w:val="24"/>
      <w:szCs w:val="24"/>
    </w:rPr>
  </w:style>
  <w:style w:type="paragraph" w:styleId="Heading1">
    <w:name w:val="heading 1"/>
    <w:basedOn w:val="Normal"/>
    <w:next w:val="Normal"/>
    <w:link w:val="Heading1Char"/>
    <w:qFormat/>
    <w:rsid w:val="00EF0FE2"/>
    <w:pPr>
      <w:spacing w:before="800" w:after="800"/>
      <w:outlineLvl w:val="0"/>
    </w:pPr>
    <w:rPr>
      <w:rFonts w:ascii="Tahoma" w:hAnsi="Tahoma" w:cs="Tahoma"/>
      <w:b/>
      <w:sz w:val="40"/>
      <w:szCs w:val="40"/>
    </w:rPr>
  </w:style>
  <w:style w:type="paragraph" w:styleId="Heading2">
    <w:name w:val="heading 2"/>
    <w:basedOn w:val="Normal"/>
    <w:next w:val="Normal"/>
    <w:link w:val="Heading2Char"/>
    <w:unhideWhenUsed/>
    <w:qFormat/>
    <w:rsid w:val="00EF0FE2"/>
    <w:pPr>
      <w:keepNext/>
      <w:keepLines/>
      <w:spacing w:before="200"/>
      <w:outlineLvl w:val="1"/>
    </w:pPr>
    <w:rPr>
      <w:rFonts w:ascii="Tahoma" w:eastAsiaTheme="majorEastAsia" w:hAnsi="Tahoma" w:cs="Tahom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71807"/>
    <w:rPr>
      <w:rFonts w:ascii="Tahoma" w:hAnsi="Tahoma" w:cs="Tahoma"/>
      <w:sz w:val="16"/>
      <w:szCs w:val="16"/>
    </w:rPr>
  </w:style>
  <w:style w:type="character" w:styleId="CommentReference">
    <w:name w:val="annotation reference"/>
    <w:semiHidden/>
    <w:rsid w:val="00C07C8F"/>
    <w:rPr>
      <w:sz w:val="16"/>
      <w:szCs w:val="16"/>
    </w:rPr>
  </w:style>
  <w:style w:type="paragraph" w:styleId="CommentText">
    <w:name w:val="annotation text"/>
    <w:basedOn w:val="Normal"/>
    <w:semiHidden/>
    <w:rsid w:val="00C07C8F"/>
    <w:rPr>
      <w:sz w:val="20"/>
      <w:szCs w:val="20"/>
    </w:rPr>
  </w:style>
  <w:style w:type="paragraph" w:styleId="CommentSubject">
    <w:name w:val="annotation subject"/>
    <w:basedOn w:val="CommentText"/>
    <w:next w:val="CommentText"/>
    <w:semiHidden/>
    <w:rsid w:val="00C07C8F"/>
    <w:rPr>
      <w:b/>
      <w:bCs/>
    </w:rPr>
  </w:style>
  <w:style w:type="paragraph" w:styleId="Header">
    <w:name w:val="header"/>
    <w:basedOn w:val="Normal"/>
    <w:link w:val="HeaderChar"/>
    <w:uiPriority w:val="99"/>
    <w:rsid w:val="007C16F0"/>
    <w:pPr>
      <w:tabs>
        <w:tab w:val="center" w:pos="4513"/>
        <w:tab w:val="right" w:pos="9026"/>
      </w:tabs>
    </w:pPr>
  </w:style>
  <w:style w:type="character" w:customStyle="1" w:styleId="HeaderChar">
    <w:name w:val="Header Char"/>
    <w:link w:val="Header"/>
    <w:uiPriority w:val="99"/>
    <w:rsid w:val="007C16F0"/>
    <w:rPr>
      <w:sz w:val="24"/>
      <w:szCs w:val="24"/>
    </w:rPr>
  </w:style>
  <w:style w:type="paragraph" w:styleId="Footer">
    <w:name w:val="footer"/>
    <w:basedOn w:val="Normal"/>
    <w:link w:val="FooterChar"/>
    <w:uiPriority w:val="99"/>
    <w:rsid w:val="007C16F0"/>
    <w:pPr>
      <w:tabs>
        <w:tab w:val="center" w:pos="4513"/>
        <w:tab w:val="right" w:pos="9026"/>
      </w:tabs>
    </w:pPr>
  </w:style>
  <w:style w:type="character" w:customStyle="1" w:styleId="FooterChar">
    <w:name w:val="Footer Char"/>
    <w:link w:val="Footer"/>
    <w:uiPriority w:val="99"/>
    <w:rsid w:val="007C16F0"/>
    <w:rPr>
      <w:sz w:val="24"/>
      <w:szCs w:val="24"/>
    </w:rPr>
  </w:style>
  <w:style w:type="table" w:styleId="TableGrid">
    <w:name w:val="Table Grid"/>
    <w:basedOn w:val="TableNormal"/>
    <w:uiPriority w:val="59"/>
    <w:rsid w:val="00F6257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6257D"/>
    <w:pPr>
      <w:spacing w:after="200" w:line="276" w:lineRule="auto"/>
      <w:ind w:left="720"/>
      <w:contextualSpacing/>
    </w:pPr>
    <w:rPr>
      <w:rFonts w:ascii="Calibri" w:eastAsia="Calibri" w:hAnsi="Calibri"/>
      <w:sz w:val="22"/>
      <w:szCs w:val="22"/>
      <w:lang w:eastAsia="en-US"/>
    </w:rPr>
  </w:style>
  <w:style w:type="paragraph" w:customStyle="1" w:styleId="Bullet1">
    <w:name w:val="Bullet 1"/>
    <w:basedOn w:val="Normal"/>
    <w:link w:val="Bullet1Char"/>
    <w:qFormat/>
    <w:rsid w:val="00117C2B"/>
    <w:rPr>
      <w:lang w:val="x-none" w:eastAsia="en-US"/>
    </w:rPr>
  </w:style>
  <w:style w:type="character" w:customStyle="1" w:styleId="Bullet1Char">
    <w:name w:val="Bullet 1 Char"/>
    <w:link w:val="Bullet1"/>
    <w:rsid w:val="00117C2B"/>
    <w:rPr>
      <w:sz w:val="24"/>
      <w:szCs w:val="24"/>
      <w:lang w:val="x-none" w:eastAsia="en-US"/>
    </w:rPr>
  </w:style>
  <w:style w:type="character" w:customStyle="1" w:styleId="Heading1Char">
    <w:name w:val="Heading 1 Char"/>
    <w:basedOn w:val="DefaultParagraphFont"/>
    <w:link w:val="Heading1"/>
    <w:rsid w:val="00EF0FE2"/>
    <w:rPr>
      <w:rFonts w:ascii="Tahoma" w:hAnsi="Tahoma" w:cs="Tahoma"/>
      <w:b/>
      <w:sz w:val="40"/>
      <w:szCs w:val="40"/>
    </w:rPr>
  </w:style>
  <w:style w:type="character" w:customStyle="1" w:styleId="Heading2Char">
    <w:name w:val="Heading 2 Char"/>
    <w:basedOn w:val="DefaultParagraphFont"/>
    <w:link w:val="Heading2"/>
    <w:rsid w:val="00EF0FE2"/>
    <w:rPr>
      <w:rFonts w:ascii="Tahoma" w:eastAsiaTheme="majorEastAsia" w:hAnsi="Tahoma" w:cs="Tahoma"/>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E3946"/>
    <w:rPr>
      <w:sz w:val="24"/>
      <w:szCs w:val="24"/>
    </w:rPr>
  </w:style>
  <w:style w:type="paragraph" w:styleId="Heading1">
    <w:name w:val="heading 1"/>
    <w:basedOn w:val="Normal"/>
    <w:next w:val="Normal"/>
    <w:link w:val="Heading1Char"/>
    <w:qFormat/>
    <w:rsid w:val="00EF0FE2"/>
    <w:pPr>
      <w:spacing w:before="800" w:after="800"/>
      <w:outlineLvl w:val="0"/>
    </w:pPr>
    <w:rPr>
      <w:rFonts w:ascii="Tahoma" w:hAnsi="Tahoma" w:cs="Tahoma"/>
      <w:b/>
      <w:sz w:val="40"/>
      <w:szCs w:val="40"/>
    </w:rPr>
  </w:style>
  <w:style w:type="paragraph" w:styleId="Heading2">
    <w:name w:val="heading 2"/>
    <w:basedOn w:val="Normal"/>
    <w:next w:val="Normal"/>
    <w:link w:val="Heading2Char"/>
    <w:unhideWhenUsed/>
    <w:qFormat/>
    <w:rsid w:val="00EF0FE2"/>
    <w:pPr>
      <w:keepNext/>
      <w:keepLines/>
      <w:spacing w:before="200"/>
      <w:outlineLvl w:val="1"/>
    </w:pPr>
    <w:rPr>
      <w:rFonts w:ascii="Tahoma" w:eastAsiaTheme="majorEastAsia" w:hAnsi="Tahoma" w:cs="Tahom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71807"/>
    <w:rPr>
      <w:rFonts w:ascii="Tahoma" w:hAnsi="Tahoma" w:cs="Tahoma"/>
      <w:sz w:val="16"/>
      <w:szCs w:val="16"/>
    </w:rPr>
  </w:style>
  <w:style w:type="character" w:styleId="CommentReference">
    <w:name w:val="annotation reference"/>
    <w:semiHidden/>
    <w:rsid w:val="00C07C8F"/>
    <w:rPr>
      <w:sz w:val="16"/>
      <w:szCs w:val="16"/>
    </w:rPr>
  </w:style>
  <w:style w:type="paragraph" w:styleId="CommentText">
    <w:name w:val="annotation text"/>
    <w:basedOn w:val="Normal"/>
    <w:semiHidden/>
    <w:rsid w:val="00C07C8F"/>
    <w:rPr>
      <w:sz w:val="20"/>
      <w:szCs w:val="20"/>
    </w:rPr>
  </w:style>
  <w:style w:type="paragraph" w:styleId="CommentSubject">
    <w:name w:val="annotation subject"/>
    <w:basedOn w:val="CommentText"/>
    <w:next w:val="CommentText"/>
    <w:semiHidden/>
    <w:rsid w:val="00C07C8F"/>
    <w:rPr>
      <w:b/>
      <w:bCs/>
    </w:rPr>
  </w:style>
  <w:style w:type="paragraph" w:styleId="Header">
    <w:name w:val="header"/>
    <w:basedOn w:val="Normal"/>
    <w:link w:val="HeaderChar"/>
    <w:uiPriority w:val="99"/>
    <w:rsid w:val="007C16F0"/>
    <w:pPr>
      <w:tabs>
        <w:tab w:val="center" w:pos="4513"/>
        <w:tab w:val="right" w:pos="9026"/>
      </w:tabs>
    </w:pPr>
  </w:style>
  <w:style w:type="character" w:customStyle="1" w:styleId="HeaderChar">
    <w:name w:val="Header Char"/>
    <w:link w:val="Header"/>
    <w:uiPriority w:val="99"/>
    <w:rsid w:val="007C16F0"/>
    <w:rPr>
      <w:sz w:val="24"/>
      <w:szCs w:val="24"/>
    </w:rPr>
  </w:style>
  <w:style w:type="paragraph" w:styleId="Footer">
    <w:name w:val="footer"/>
    <w:basedOn w:val="Normal"/>
    <w:link w:val="FooterChar"/>
    <w:uiPriority w:val="99"/>
    <w:rsid w:val="007C16F0"/>
    <w:pPr>
      <w:tabs>
        <w:tab w:val="center" w:pos="4513"/>
        <w:tab w:val="right" w:pos="9026"/>
      </w:tabs>
    </w:pPr>
  </w:style>
  <w:style w:type="character" w:customStyle="1" w:styleId="FooterChar">
    <w:name w:val="Footer Char"/>
    <w:link w:val="Footer"/>
    <w:uiPriority w:val="99"/>
    <w:rsid w:val="007C16F0"/>
    <w:rPr>
      <w:sz w:val="24"/>
      <w:szCs w:val="24"/>
    </w:rPr>
  </w:style>
  <w:style w:type="table" w:styleId="TableGrid">
    <w:name w:val="Table Grid"/>
    <w:basedOn w:val="TableNormal"/>
    <w:uiPriority w:val="59"/>
    <w:rsid w:val="00F6257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6257D"/>
    <w:pPr>
      <w:spacing w:after="200" w:line="276" w:lineRule="auto"/>
      <w:ind w:left="720"/>
      <w:contextualSpacing/>
    </w:pPr>
    <w:rPr>
      <w:rFonts w:ascii="Calibri" w:eastAsia="Calibri" w:hAnsi="Calibri"/>
      <w:sz w:val="22"/>
      <w:szCs w:val="22"/>
      <w:lang w:eastAsia="en-US"/>
    </w:rPr>
  </w:style>
  <w:style w:type="paragraph" w:customStyle="1" w:styleId="Bullet1">
    <w:name w:val="Bullet 1"/>
    <w:basedOn w:val="Normal"/>
    <w:link w:val="Bullet1Char"/>
    <w:qFormat/>
    <w:rsid w:val="00117C2B"/>
    <w:rPr>
      <w:lang w:val="x-none" w:eastAsia="en-US"/>
    </w:rPr>
  </w:style>
  <w:style w:type="character" w:customStyle="1" w:styleId="Bullet1Char">
    <w:name w:val="Bullet 1 Char"/>
    <w:link w:val="Bullet1"/>
    <w:rsid w:val="00117C2B"/>
    <w:rPr>
      <w:sz w:val="24"/>
      <w:szCs w:val="24"/>
      <w:lang w:val="x-none" w:eastAsia="en-US"/>
    </w:rPr>
  </w:style>
  <w:style w:type="character" w:customStyle="1" w:styleId="Heading1Char">
    <w:name w:val="Heading 1 Char"/>
    <w:basedOn w:val="DefaultParagraphFont"/>
    <w:link w:val="Heading1"/>
    <w:rsid w:val="00EF0FE2"/>
    <w:rPr>
      <w:rFonts w:ascii="Tahoma" w:hAnsi="Tahoma" w:cs="Tahoma"/>
      <w:b/>
      <w:sz w:val="40"/>
      <w:szCs w:val="40"/>
    </w:rPr>
  </w:style>
  <w:style w:type="character" w:customStyle="1" w:styleId="Heading2Char">
    <w:name w:val="Heading 2 Char"/>
    <w:basedOn w:val="DefaultParagraphFont"/>
    <w:link w:val="Heading2"/>
    <w:rsid w:val="00EF0FE2"/>
    <w:rPr>
      <w:rFonts w:ascii="Tahoma" w:eastAsiaTheme="majorEastAsia" w:hAnsi="Tahoma" w:cs="Tahoma"/>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2283</Words>
  <Characters>14625</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Aim:</vt:lpstr>
    </vt:vector>
  </TitlesOfParts>
  <Company>NSW Food Authority</Company>
  <LinksUpToDate>false</LinksUpToDate>
  <CharactersWithSpaces>16875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Aim:</dc:title>
  <dc:creator>adm_bskyring</dc:creator>
  <cp:lastModifiedBy>Henderson Paulina</cp:lastModifiedBy>
  <cp:revision>2</cp:revision>
  <cp:lastPrinted>2013-04-15T23:19:00Z</cp:lastPrinted>
  <dcterms:created xsi:type="dcterms:W3CDTF">2014-05-08T06:34:00Z</dcterms:created>
  <dcterms:modified xsi:type="dcterms:W3CDTF">2014-05-08T06:34:00Z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DOCTYPE">
    <vt:lpwstr/>
  </property>
  <property fmtid="{D5CDD505-2E9C-101B-9397-08002B2CF9AE}" pid="3" name="DraftType">
    <vt:lpwstr/>
  </property>
  <property fmtid="{D5CDD505-2E9C-101B-9397-08002B2CF9AE}" pid="4" name="WPLUSServerName">
    <vt:lpwstr/>
  </property>
  <property fmtid="{D5CDD505-2E9C-101B-9397-08002B2CF9AE}" pid="5" name="WPLUSDataBaseName">
    <vt:lpwstr/>
  </property>
  <property fmtid="{D5CDD505-2E9C-101B-9397-08002B2CF9AE}" pid="6" name="WPLUSDocumentUNID">
    <vt:lpwstr/>
  </property>
  <property fmtid="{D5CDD505-2E9C-101B-9397-08002B2CF9AE}" pid="7" name="NeverSavedToNT">
    <vt:lpwstr/>
  </property>
</Properties>
</file>